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59"/>
        <w:ind w:left="0" w:firstLine="0"/>
        <w:jc w:val="left"/>
        <w:rPr>
          <w:rFonts w:ascii="Times New Roman"/>
        </w:rPr>
      </w:pPr>
    </w:p>
    <w:p>
      <w:pPr>
        <w:pStyle w:val="BodyText"/>
        <w:spacing w:before="1"/>
        <w:ind w:left="140" w:firstLine="0"/>
        <w:jc w:val="left"/>
      </w:pPr>
      <w:r>
        <w:rPr/>
        <w:t>Prot.:</w:t>
      </w:r>
      <w:r>
        <w:rPr>
          <w:spacing w:val="-2"/>
        </w:rPr>
        <w:t> 011/2025</w:t>
      </w:r>
    </w:p>
    <w:p>
      <w:pPr>
        <w:pStyle w:val="BodyText"/>
        <w:spacing w:before="159"/>
        <w:ind w:left="140" w:firstLine="0"/>
        <w:jc w:val="left"/>
      </w:pPr>
      <w:r>
        <w:rPr/>
        <w:t>Roma,</w:t>
      </w:r>
      <w:r>
        <w:rPr>
          <w:spacing w:val="-2"/>
        </w:rPr>
        <w:t> 31/01/2025</w:t>
      </w:r>
    </w:p>
    <w:p>
      <w:pPr>
        <w:pStyle w:val="BodyText"/>
        <w:spacing w:before="0"/>
        <w:ind w:left="0" w:firstLine="0"/>
        <w:jc w:val="left"/>
      </w:pPr>
    </w:p>
    <w:p>
      <w:pPr>
        <w:pStyle w:val="BodyText"/>
        <w:spacing w:before="27"/>
        <w:ind w:left="0" w:firstLine="0"/>
        <w:jc w:val="left"/>
      </w:pPr>
    </w:p>
    <w:p>
      <w:pPr>
        <w:pStyle w:val="BodyText"/>
        <w:spacing w:before="0"/>
        <w:ind w:right="26"/>
      </w:pPr>
      <w:r>
        <w:rPr/>
        <w:t>È</w:t>
      </w:r>
      <w:r>
        <w:rPr>
          <w:spacing w:val="-11"/>
        </w:rPr>
        <w:t> </w:t>
      </w:r>
      <w:r>
        <w:rPr/>
        <w:t>con</w:t>
      </w:r>
      <w:r>
        <w:rPr>
          <w:spacing w:val="-11"/>
        </w:rPr>
        <w:t> </w:t>
      </w:r>
      <w:r>
        <w:rPr/>
        <w:t>gioia</w:t>
      </w:r>
      <w:r>
        <w:rPr>
          <w:spacing w:val="-12"/>
        </w:rPr>
        <w:t> </w:t>
      </w:r>
      <w:r>
        <w:rPr/>
        <w:t>immensa</w:t>
      </w:r>
      <w:r>
        <w:rPr>
          <w:spacing w:val="-12"/>
        </w:rPr>
        <w:t> </w:t>
      </w:r>
      <w:r>
        <w:rPr/>
        <w:t>e</w:t>
      </w:r>
      <w:r>
        <w:rPr>
          <w:spacing w:val="-11"/>
        </w:rPr>
        <w:t> </w:t>
      </w:r>
      <w:r>
        <w:rPr/>
        <w:t>profonda</w:t>
      </w:r>
      <w:r>
        <w:rPr>
          <w:spacing w:val="-11"/>
        </w:rPr>
        <w:t> </w:t>
      </w:r>
      <w:r>
        <w:rPr/>
        <w:t>emozione</w:t>
      </w:r>
      <w:r>
        <w:rPr>
          <w:spacing w:val="-11"/>
        </w:rPr>
        <w:t> </w:t>
      </w:r>
      <w:r>
        <w:rPr/>
        <w:t>che</w:t>
      </w:r>
      <w:r>
        <w:rPr>
          <w:spacing w:val="-11"/>
        </w:rPr>
        <w:t> </w:t>
      </w:r>
      <w:r>
        <w:rPr/>
        <w:t>mi</w:t>
      </w:r>
      <w:r>
        <w:rPr>
          <w:spacing w:val="-11"/>
        </w:rPr>
        <w:t> </w:t>
      </w:r>
      <w:r>
        <w:rPr/>
        <w:t>trovo</w:t>
      </w:r>
      <w:r>
        <w:rPr>
          <w:spacing w:val="-11"/>
        </w:rPr>
        <w:t> </w:t>
      </w:r>
      <w:r>
        <w:rPr/>
        <w:t>oggi</w:t>
      </w:r>
      <w:r>
        <w:rPr>
          <w:spacing w:val="-11"/>
        </w:rPr>
        <w:t> </w:t>
      </w:r>
      <w:r>
        <w:rPr/>
        <w:t>qui,</w:t>
      </w:r>
      <w:r>
        <w:rPr>
          <w:spacing w:val="-11"/>
        </w:rPr>
        <w:t> </w:t>
      </w:r>
      <w:r>
        <w:rPr/>
        <w:t>per</w:t>
      </w:r>
      <w:r>
        <w:rPr>
          <w:spacing w:val="-12"/>
        </w:rPr>
        <w:t> </w:t>
      </w:r>
      <w:r>
        <w:rPr/>
        <w:t>l'apertura</w:t>
      </w:r>
      <w:r>
        <w:rPr>
          <w:spacing w:val="-12"/>
        </w:rPr>
        <w:t> </w:t>
      </w:r>
      <w:r>
        <w:rPr/>
        <w:t>del</w:t>
      </w:r>
      <w:r>
        <w:rPr>
          <w:spacing w:val="-12"/>
        </w:rPr>
        <w:t> </w:t>
      </w:r>
      <w:r>
        <w:rPr/>
        <w:t>29°</w:t>
      </w:r>
      <w:r>
        <w:rPr>
          <w:spacing w:val="-11"/>
        </w:rPr>
        <w:t> </w:t>
      </w:r>
      <w:r>
        <w:rPr/>
        <w:t>Capitolo Generale della Congregazione Salesiana. Questo momento cruciale, che vi vede riuniti nel nome di Don Bosco, segna una tappa fondamentale nel nostro cammino condiviso di fede e di missione.</w:t>
      </w:r>
    </w:p>
    <w:p>
      <w:pPr>
        <w:pStyle w:val="BodyText"/>
        <w:ind w:right="25"/>
      </w:pPr>
      <w:r>
        <w:rPr/>
        <w:t>Questo Capitolo Generale, il CG29, si svolge in un periodo particolarmente significativo: abbiamo da poco celebrato i 200 anni dal sogno dei nove anni di Don Bosco, ricordiamo i 150 anni dalla prima spedizione missionaria, e gioiamo per la nomina a Cardinale del nostro Rettor Maggiore, Don Ángel Fernández Artime.</w:t>
      </w:r>
    </w:p>
    <w:p>
      <w:pPr>
        <w:pStyle w:val="BodyText"/>
        <w:ind w:right="29"/>
      </w:pPr>
      <w:r>
        <w:rPr/>
        <w:t>Questi eventi tracciano un percorso ideale dalle origini ai giorni nostri, e ci ricordano l'importanza di tornare al cuore della vostra identità consacrata salesiana, centrata su Cristo, e di rinnovare il vostro impegno verso i giovani.</w:t>
      </w:r>
    </w:p>
    <w:p>
      <w:pPr>
        <w:pStyle w:val="BodyText"/>
        <w:spacing w:before="159"/>
        <w:ind w:right="27"/>
      </w:pPr>
      <w:r>
        <w:rPr/>
        <w:t>Il tema che guiderà i lavori di questi giorni, </w:t>
      </w:r>
      <w:r>
        <w:rPr>
          <w:b/>
        </w:rPr>
        <w:t>“Appassionati per Dio, dedicati ai giovani”</w:t>
      </w:r>
      <w:r>
        <w:rPr/>
        <w:t>, è un invito a riscoprire la passione per Cristo e a ravvivare il vostro zelo apostolico. Un tema che vi sprona a riprendere in mano i valori fondanti del carisma, per tradurli in azioni concrete nella vita di ogni </w:t>
      </w:r>
      <w:r>
        <w:rPr>
          <w:spacing w:val="-2"/>
        </w:rPr>
        <w:t>giorno.</w:t>
      </w:r>
    </w:p>
    <w:p>
      <w:pPr>
        <w:pStyle w:val="BodyText"/>
        <w:spacing w:before="160"/>
        <w:ind w:right="23"/>
      </w:pPr>
      <w:r>
        <w:rPr/>
        <w:t>Come Salesiani, come figli di Don Bosco, siete chiamati a essere </w:t>
      </w:r>
      <w:r>
        <w:rPr>
          <w:b/>
        </w:rPr>
        <w:t>"mistici dello Spirito, profeti di fraternità e servi dei giovani"</w:t>
      </w:r>
      <w:r>
        <w:rPr/>
        <w:t>. Questa triplice identità è la bussola che orienta la vostra vita spirituale, comunitaria e pastorale. Siete chiamati a vivere la sequela di Cristo in comunità, con uno spirito</w:t>
      </w:r>
      <w:r>
        <w:rPr>
          <w:spacing w:val="-9"/>
        </w:rPr>
        <w:t> </w:t>
      </w:r>
      <w:r>
        <w:rPr/>
        <w:t>profetico</w:t>
      </w:r>
      <w:r>
        <w:rPr>
          <w:spacing w:val="-8"/>
        </w:rPr>
        <w:t> </w:t>
      </w:r>
      <w:r>
        <w:rPr/>
        <w:t>e</w:t>
      </w:r>
      <w:r>
        <w:rPr>
          <w:spacing w:val="-7"/>
        </w:rPr>
        <w:t> </w:t>
      </w:r>
      <w:r>
        <w:rPr/>
        <w:t>coinvolgente.</w:t>
      </w:r>
      <w:r>
        <w:rPr>
          <w:spacing w:val="-8"/>
        </w:rPr>
        <w:t> </w:t>
      </w:r>
      <w:r>
        <w:rPr/>
        <w:t>Ciò</w:t>
      </w:r>
      <w:r>
        <w:rPr>
          <w:spacing w:val="-8"/>
        </w:rPr>
        <w:t> </w:t>
      </w:r>
      <w:r>
        <w:rPr/>
        <w:t>implica</w:t>
      </w:r>
      <w:r>
        <w:rPr>
          <w:spacing w:val="-7"/>
        </w:rPr>
        <w:t> </w:t>
      </w:r>
      <w:r>
        <w:rPr/>
        <w:t>una</w:t>
      </w:r>
      <w:r>
        <w:rPr>
          <w:spacing w:val="-9"/>
        </w:rPr>
        <w:t> </w:t>
      </w:r>
      <w:r>
        <w:rPr/>
        <w:t>profonda</w:t>
      </w:r>
      <w:r>
        <w:rPr>
          <w:spacing w:val="-7"/>
        </w:rPr>
        <w:t> </w:t>
      </w:r>
      <w:r>
        <w:rPr/>
        <w:t>relazione</w:t>
      </w:r>
      <w:r>
        <w:rPr>
          <w:spacing w:val="-8"/>
        </w:rPr>
        <w:t> </w:t>
      </w:r>
      <w:r>
        <w:rPr/>
        <w:t>con</w:t>
      </w:r>
      <w:r>
        <w:rPr>
          <w:spacing w:val="-8"/>
        </w:rPr>
        <w:t> </w:t>
      </w:r>
      <w:r>
        <w:rPr/>
        <w:t>Cristo</w:t>
      </w:r>
      <w:r>
        <w:rPr>
          <w:spacing w:val="-9"/>
        </w:rPr>
        <w:t> </w:t>
      </w:r>
      <w:r>
        <w:rPr/>
        <w:t>attraverso</w:t>
      </w:r>
      <w:r>
        <w:rPr>
          <w:spacing w:val="-8"/>
        </w:rPr>
        <w:t> </w:t>
      </w:r>
      <w:r>
        <w:rPr/>
        <w:t>la</w:t>
      </w:r>
      <w:r>
        <w:rPr>
          <w:spacing w:val="-7"/>
        </w:rPr>
        <w:t> </w:t>
      </w:r>
      <w:r>
        <w:rPr/>
        <w:t>preghiera, la riflessione e l'accompagnamento spirituale.</w:t>
      </w:r>
    </w:p>
    <w:p>
      <w:pPr>
        <w:pStyle w:val="BodyText"/>
        <w:ind w:right="32"/>
      </w:pPr>
      <w:r>
        <w:rPr/>
        <w:t>Il tema "Appassionati per Dio, dedicati ai giovani" traccia la rotta che la Congregazione percorrerà verso un futuro di speranza, un futuro in cui la Famiglia Salesiana è protagonista, proprio come Don Bosco l'aveva immaginata.</w:t>
      </w:r>
    </w:p>
    <w:p>
      <w:pPr>
        <w:pStyle w:val="BodyText"/>
        <w:spacing w:before="159"/>
        <w:ind w:right="25"/>
      </w:pPr>
      <w:r>
        <w:rPr/>
        <w:t>Fratelli, questo Capitolo Generale non è un evento isolato, ma una tappa fondamentale del cammino di rinnovamento che state per intraprendere. Ricordiamo, come sottolineato in diversi documenti, che la Congregazione Salesiana ha un ruolo di animazione all’interno della Famiglia </w:t>
      </w:r>
      <w:r>
        <w:rPr>
          <w:spacing w:val="-2"/>
        </w:rPr>
        <w:t>Salesiana.</w:t>
      </w:r>
    </w:p>
    <w:p>
      <w:pPr>
        <w:pStyle w:val="BodyText"/>
        <w:ind w:right="27"/>
      </w:pPr>
      <w:r>
        <w:rPr/>
        <w:t>Siete chiamati ad essere </w:t>
      </w:r>
      <w:r>
        <w:rPr>
          <w:b/>
        </w:rPr>
        <w:t>"compagni di viaggio"</w:t>
      </w:r>
      <w:r>
        <w:rPr/>
        <w:t>, con uno spirito di accoglienza, vicinanza e amicizia, prendendovi cura della vocazione di ciascuno. La vostra animazione deve rafforzare l’interiorità delle persone, infondere entusiasmo per la vita e aiutare a scoprire motivi di miglioramento, rivitalizzando il cuore e aprendo alla speranza.</w:t>
      </w:r>
    </w:p>
    <w:p>
      <w:pPr>
        <w:pStyle w:val="BodyText"/>
        <w:spacing w:before="160"/>
        <w:ind w:right="27"/>
      </w:pPr>
      <w:r>
        <w:rPr/>
        <w:t>È vostro dovere mantenere viva la fiamma del Carisma di Don Bosco, nella convinzione che il Carisma non è una proprietà individuale, ma si incarna in una </w:t>
      </w:r>
      <w:r>
        <w:rPr>
          <w:b/>
        </w:rPr>
        <w:t>"comunità carismatica e spirituale" </w:t>
      </w:r>
      <w:r>
        <w:rPr/>
        <w:t>formata da diversi gruppi legati da vincoli di parentela spirituale e di affinità apostolica.</w:t>
      </w:r>
    </w:p>
    <w:p>
      <w:pPr>
        <w:pStyle w:val="BodyText"/>
        <w:spacing w:before="159"/>
        <w:ind w:right="30"/>
      </w:pPr>
      <w:r>
        <w:rPr/>
        <w:t>Come ci ricorda la Carta d'Identità della Famiglia Salesiana, l’unità è parte del nostro essere e della nostra</w:t>
      </w:r>
      <w:r>
        <w:rPr>
          <w:spacing w:val="-1"/>
        </w:rPr>
        <w:t> </w:t>
      </w:r>
      <w:r>
        <w:rPr/>
        <w:t>identità.</w:t>
      </w:r>
      <w:r>
        <w:rPr>
          <w:spacing w:val="-2"/>
        </w:rPr>
        <w:t> </w:t>
      </w:r>
      <w:r>
        <w:rPr/>
        <w:t>Questo</w:t>
      </w:r>
      <w:r>
        <w:rPr>
          <w:spacing w:val="-1"/>
        </w:rPr>
        <w:t> </w:t>
      </w:r>
      <w:r>
        <w:rPr/>
        <w:t>cammino sinodale</w:t>
      </w:r>
      <w:r>
        <w:rPr>
          <w:spacing w:val="-1"/>
        </w:rPr>
        <w:t> </w:t>
      </w:r>
      <w:r>
        <w:rPr/>
        <w:t>che state per</w:t>
      </w:r>
      <w:r>
        <w:rPr>
          <w:spacing w:val="-1"/>
        </w:rPr>
        <w:t> </w:t>
      </w:r>
      <w:r>
        <w:rPr/>
        <w:t>intraprendere</w:t>
      </w:r>
      <w:r>
        <w:rPr>
          <w:spacing w:val="-1"/>
        </w:rPr>
        <w:t> </w:t>
      </w:r>
      <w:r>
        <w:rPr/>
        <w:t>esige</w:t>
      </w:r>
      <w:r>
        <w:rPr>
          <w:spacing w:val="-3"/>
        </w:rPr>
        <w:t> </w:t>
      </w:r>
      <w:r>
        <w:rPr/>
        <w:t>di lavorare</w:t>
      </w:r>
      <w:r>
        <w:rPr>
          <w:spacing w:val="-1"/>
        </w:rPr>
        <w:t> </w:t>
      </w:r>
      <w:r>
        <w:rPr/>
        <w:t>insieme per una vita fedele e profetica della nostra vocazione salesiana.</w:t>
      </w:r>
    </w:p>
    <w:p>
      <w:pPr>
        <w:pStyle w:val="BodyText"/>
        <w:spacing w:after="0"/>
        <w:sectPr>
          <w:headerReference w:type="default" r:id="rId5"/>
          <w:footerReference w:type="default" r:id="rId6"/>
          <w:type w:val="continuous"/>
          <w:pgSz w:w="11910" w:h="16840"/>
          <w:pgMar w:header="159" w:footer="561" w:top="1500" w:bottom="760" w:left="992" w:right="992"/>
          <w:pgNumType w:start="1"/>
        </w:sectPr>
      </w:pPr>
    </w:p>
    <w:p>
      <w:pPr>
        <w:pStyle w:val="BodyText"/>
        <w:spacing w:before="41"/>
        <w:ind w:right="33"/>
      </w:pPr>
      <w:r>
        <w:rPr/>
        <w:t>L'intera Famiglia Salesiana, come Famiglia Carismatica nella Chiesa, composta da laici e consacrati, è chiamata a custodire, approfondire e attualizzare il Carisma, creando luoghi di incontro e di formazione condivisa.</w:t>
      </w:r>
    </w:p>
    <w:p>
      <w:pPr>
        <w:pStyle w:val="BodyText"/>
        <w:spacing w:before="160"/>
        <w:ind w:right="27"/>
      </w:pPr>
      <w:r>
        <w:rPr/>
        <w:t>I tre nuclei tematici fondamentali vi interpellano profondamente in questi giorni di </w:t>
      </w:r>
      <w:r>
        <w:rPr>
          <w:spacing w:val="-2"/>
        </w:rPr>
        <w:t>discernimento:</w:t>
      </w:r>
    </w:p>
    <w:p>
      <w:pPr>
        <w:pStyle w:val="Heading1"/>
      </w:pPr>
      <w:r>
        <w:rPr/>
        <w:t>Rinnovare</w:t>
      </w:r>
      <w:r>
        <w:rPr>
          <w:spacing w:val="-5"/>
        </w:rPr>
        <w:t> </w:t>
      </w:r>
      <w:r>
        <w:rPr/>
        <w:t>la</w:t>
      </w:r>
      <w:r>
        <w:rPr>
          <w:spacing w:val="-3"/>
        </w:rPr>
        <w:t> </w:t>
      </w:r>
      <w:r>
        <w:rPr/>
        <w:t>Vita</w:t>
      </w:r>
      <w:r>
        <w:rPr>
          <w:spacing w:val="-2"/>
        </w:rPr>
        <w:t> </w:t>
      </w:r>
      <w:r>
        <w:rPr/>
        <w:t>Spirituale</w:t>
      </w:r>
      <w:r>
        <w:rPr>
          <w:spacing w:val="-2"/>
        </w:rPr>
        <w:t> </w:t>
      </w:r>
      <w:r>
        <w:rPr/>
        <w:t>e</w:t>
      </w:r>
      <w:r>
        <w:rPr>
          <w:spacing w:val="-4"/>
        </w:rPr>
        <w:t> </w:t>
      </w:r>
      <w:r>
        <w:rPr/>
        <w:t>la</w:t>
      </w:r>
      <w:r>
        <w:rPr>
          <w:spacing w:val="-2"/>
        </w:rPr>
        <w:t> Formazione</w:t>
      </w:r>
    </w:p>
    <w:p>
      <w:pPr>
        <w:spacing w:before="1"/>
        <w:ind w:left="27" w:right="0" w:firstLine="0"/>
        <w:jc w:val="left"/>
        <w:rPr>
          <w:i/>
          <w:sz w:val="24"/>
        </w:rPr>
      </w:pPr>
      <w:r>
        <w:rPr>
          <w:i/>
          <w:sz w:val="24"/>
        </w:rPr>
        <w:t>Fratelli,</w:t>
      </w:r>
      <w:r>
        <w:rPr>
          <w:i/>
          <w:spacing w:val="-3"/>
          <w:sz w:val="24"/>
        </w:rPr>
        <w:t> </w:t>
      </w:r>
      <w:r>
        <w:rPr>
          <w:i/>
          <w:sz w:val="24"/>
        </w:rPr>
        <w:t>tornate</w:t>
      </w:r>
      <w:r>
        <w:rPr>
          <w:i/>
          <w:spacing w:val="-3"/>
          <w:sz w:val="24"/>
        </w:rPr>
        <w:t> </w:t>
      </w:r>
      <w:r>
        <w:rPr>
          <w:i/>
          <w:sz w:val="24"/>
        </w:rPr>
        <w:t>al</w:t>
      </w:r>
      <w:r>
        <w:rPr>
          <w:i/>
          <w:spacing w:val="-2"/>
          <w:sz w:val="24"/>
        </w:rPr>
        <w:t> </w:t>
      </w:r>
      <w:r>
        <w:rPr>
          <w:i/>
          <w:sz w:val="24"/>
        </w:rPr>
        <w:t>cuore</w:t>
      </w:r>
      <w:r>
        <w:rPr>
          <w:i/>
          <w:spacing w:val="-4"/>
          <w:sz w:val="24"/>
        </w:rPr>
        <w:t> </w:t>
      </w:r>
      <w:r>
        <w:rPr>
          <w:i/>
          <w:sz w:val="24"/>
        </w:rPr>
        <w:t>della</w:t>
      </w:r>
      <w:r>
        <w:rPr>
          <w:i/>
          <w:spacing w:val="-3"/>
          <w:sz w:val="24"/>
        </w:rPr>
        <w:t> </w:t>
      </w:r>
      <w:r>
        <w:rPr>
          <w:i/>
          <w:sz w:val="24"/>
        </w:rPr>
        <w:t>vostra</w:t>
      </w:r>
      <w:r>
        <w:rPr>
          <w:i/>
          <w:spacing w:val="-3"/>
          <w:sz w:val="24"/>
        </w:rPr>
        <w:t> </w:t>
      </w:r>
      <w:r>
        <w:rPr>
          <w:i/>
          <w:sz w:val="24"/>
        </w:rPr>
        <w:t>fede,</w:t>
      </w:r>
      <w:r>
        <w:rPr>
          <w:i/>
          <w:spacing w:val="-3"/>
          <w:sz w:val="24"/>
        </w:rPr>
        <w:t> </w:t>
      </w:r>
      <w:r>
        <w:rPr>
          <w:i/>
          <w:sz w:val="24"/>
        </w:rPr>
        <w:t>sull'esempio</w:t>
      </w:r>
      <w:r>
        <w:rPr>
          <w:i/>
          <w:spacing w:val="-3"/>
          <w:sz w:val="24"/>
        </w:rPr>
        <w:t> </w:t>
      </w:r>
      <w:r>
        <w:rPr>
          <w:i/>
          <w:sz w:val="24"/>
        </w:rPr>
        <w:t>di</w:t>
      </w:r>
      <w:r>
        <w:rPr>
          <w:i/>
          <w:spacing w:val="-2"/>
          <w:sz w:val="24"/>
        </w:rPr>
        <w:t> </w:t>
      </w:r>
      <w:r>
        <w:rPr>
          <w:i/>
          <w:sz w:val="24"/>
        </w:rPr>
        <w:t>Don</w:t>
      </w:r>
      <w:r>
        <w:rPr>
          <w:i/>
          <w:spacing w:val="-4"/>
          <w:sz w:val="24"/>
        </w:rPr>
        <w:t> </w:t>
      </w:r>
      <w:r>
        <w:rPr>
          <w:i/>
          <w:spacing w:val="-2"/>
          <w:sz w:val="24"/>
        </w:rPr>
        <w:t>Bosco!</w:t>
      </w:r>
    </w:p>
    <w:p>
      <w:pPr>
        <w:pStyle w:val="BodyText"/>
        <w:spacing w:before="159"/>
        <w:ind w:right="27"/>
      </w:pPr>
      <w:r>
        <w:rPr/>
        <w:t>Questo</w:t>
      </w:r>
      <w:r>
        <w:rPr>
          <w:spacing w:val="-6"/>
        </w:rPr>
        <w:t> </w:t>
      </w:r>
      <w:r>
        <w:rPr/>
        <w:t>nucleo</w:t>
      </w:r>
      <w:r>
        <w:rPr>
          <w:spacing w:val="-6"/>
        </w:rPr>
        <w:t> </w:t>
      </w:r>
      <w:r>
        <w:rPr/>
        <w:t>tematico</w:t>
      </w:r>
      <w:r>
        <w:rPr>
          <w:spacing w:val="-6"/>
        </w:rPr>
        <w:t> </w:t>
      </w:r>
      <w:r>
        <w:rPr/>
        <w:t>vi</w:t>
      </w:r>
      <w:r>
        <w:rPr>
          <w:spacing w:val="-5"/>
        </w:rPr>
        <w:t> </w:t>
      </w:r>
      <w:r>
        <w:rPr/>
        <w:t>invita</w:t>
      </w:r>
      <w:r>
        <w:rPr>
          <w:spacing w:val="-5"/>
        </w:rPr>
        <w:t> </w:t>
      </w:r>
      <w:r>
        <w:rPr/>
        <w:t>a</w:t>
      </w:r>
      <w:r>
        <w:rPr>
          <w:spacing w:val="-5"/>
        </w:rPr>
        <w:t> </w:t>
      </w:r>
      <w:r>
        <w:rPr/>
        <w:t>riscoprire</w:t>
      </w:r>
      <w:r>
        <w:rPr>
          <w:spacing w:val="-7"/>
        </w:rPr>
        <w:t> </w:t>
      </w:r>
      <w:r>
        <w:rPr/>
        <w:t>l'autentica</w:t>
      </w:r>
      <w:r>
        <w:rPr>
          <w:spacing w:val="-5"/>
        </w:rPr>
        <w:t> </w:t>
      </w:r>
      <w:r>
        <w:rPr/>
        <w:t>relazione</w:t>
      </w:r>
      <w:r>
        <w:rPr>
          <w:spacing w:val="-6"/>
        </w:rPr>
        <w:t> </w:t>
      </w:r>
      <w:r>
        <w:rPr/>
        <w:t>con</w:t>
      </w:r>
      <w:r>
        <w:rPr>
          <w:spacing w:val="-6"/>
        </w:rPr>
        <w:t> </w:t>
      </w:r>
      <w:r>
        <w:rPr/>
        <w:t>Cristo,</w:t>
      </w:r>
      <w:r>
        <w:rPr>
          <w:spacing w:val="-6"/>
        </w:rPr>
        <w:t> </w:t>
      </w:r>
      <w:r>
        <w:rPr/>
        <w:t>fonte</w:t>
      </w:r>
      <w:r>
        <w:rPr>
          <w:spacing w:val="-5"/>
        </w:rPr>
        <w:t> </w:t>
      </w:r>
      <w:r>
        <w:rPr/>
        <w:t>inesauribile di entusiasmo e dedizione per la vostra missione, proprio come lo era per Don Bosco. Non è un semplice richiamo alla preghiera, ma un invito a una profonda esperienza di fede che illumini ogni vostro passo, seguendo il cammino di santità di Don Bosco. La formazione non è un percorso individuale, ma un cammino condiviso, come Don Bosco ci ha insegnato coinvolgendo i suoi </w:t>
      </w:r>
      <w:r>
        <w:rPr>
          <w:spacing w:val="-2"/>
        </w:rPr>
        <w:t>collaboratori.</w:t>
      </w:r>
    </w:p>
    <w:p>
      <w:pPr>
        <w:pStyle w:val="BodyText"/>
        <w:ind w:right="25"/>
      </w:pPr>
      <w:r>
        <w:rPr/>
        <w:t>Aprite le porte della vostra formazione, ispirandovi all'inclusività di Don Bosco! Coinvolgete attivamente</w:t>
      </w:r>
      <w:r>
        <w:rPr>
          <w:spacing w:val="-2"/>
        </w:rPr>
        <w:t> </w:t>
      </w:r>
      <w:r>
        <w:rPr/>
        <w:t>i laici e i</w:t>
      </w:r>
      <w:r>
        <w:rPr>
          <w:spacing w:val="-2"/>
        </w:rPr>
        <w:t> </w:t>
      </w:r>
      <w:r>
        <w:rPr/>
        <w:t>membri della Famiglia Salesiana nei vostri percorsi formativi.</w:t>
      </w:r>
      <w:r>
        <w:rPr>
          <w:spacing w:val="-3"/>
        </w:rPr>
        <w:t> </w:t>
      </w:r>
      <w:r>
        <w:rPr/>
        <w:t>La loro</w:t>
      </w:r>
      <w:r>
        <w:rPr>
          <w:spacing w:val="-2"/>
        </w:rPr>
        <w:t> </w:t>
      </w:r>
      <w:r>
        <w:rPr/>
        <w:t>diversità di esperienze e di vocazioni è una ricchezza che arricchisce il vostro cammino e vi aiuta a comprendere meglio le sfide del mondo di oggi. Insieme, possiamo crescere in una formazione integrale, che coinvolge</w:t>
      </w:r>
      <w:r>
        <w:rPr>
          <w:spacing w:val="-3"/>
        </w:rPr>
        <w:t> </w:t>
      </w:r>
      <w:r>
        <w:rPr/>
        <w:t>tutte</w:t>
      </w:r>
      <w:r>
        <w:rPr>
          <w:spacing w:val="-5"/>
        </w:rPr>
        <w:t> </w:t>
      </w:r>
      <w:r>
        <w:rPr/>
        <w:t>le</w:t>
      </w:r>
      <w:r>
        <w:rPr>
          <w:spacing w:val="-3"/>
        </w:rPr>
        <w:t> </w:t>
      </w:r>
      <w:r>
        <w:rPr/>
        <w:t>dimensioni</w:t>
      </w:r>
      <w:r>
        <w:rPr>
          <w:spacing w:val="-3"/>
        </w:rPr>
        <w:t> </w:t>
      </w:r>
      <w:r>
        <w:rPr/>
        <w:t>della</w:t>
      </w:r>
      <w:r>
        <w:rPr>
          <w:spacing w:val="-3"/>
        </w:rPr>
        <w:t> </w:t>
      </w:r>
      <w:r>
        <w:rPr/>
        <w:t>persona,</w:t>
      </w:r>
      <w:r>
        <w:rPr>
          <w:spacing w:val="-3"/>
        </w:rPr>
        <w:t> </w:t>
      </w:r>
      <w:r>
        <w:rPr/>
        <w:t>seguendo</w:t>
      </w:r>
      <w:r>
        <w:rPr>
          <w:spacing w:val="-4"/>
        </w:rPr>
        <w:t> </w:t>
      </w:r>
      <w:r>
        <w:rPr/>
        <w:t>l'esempio</w:t>
      </w:r>
      <w:r>
        <w:rPr>
          <w:spacing w:val="-4"/>
        </w:rPr>
        <w:t> </w:t>
      </w:r>
      <w:r>
        <w:rPr/>
        <w:t>di</w:t>
      </w:r>
      <w:r>
        <w:rPr>
          <w:spacing w:val="-3"/>
        </w:rPr>
        <w:t> </w:t>
      </w:r>
      <w:r>
        <w:rPr/>
        <w:t>Don</w:t>
      </w:r>
      <w:r>
        <w:rPr>
          <w:spacing w:val="-4"/>
        </w:rPr>
        <w:t> </w:t>
      </w:r>
      <w:r>
        <w:rPr/>
        <w:t>Bosco</w:t>
      </w:r>
      <w:r>
        <w:rPr>
          <w:spacing w:val="-4"/>
        </w:rPr>
        <w:t> </w:t>
      </w:r>
      <w:r>
        <w:rPr/>
        <w:t>che</w:t>
      </w:r>
      <w:r>
        <w:rPr>
          <w:spacing w:val="-5"/>
        </w:rPr>
        <w:t> </w:t>
      </w:r>
      <w:r>
        <w:rPr/>
        <w:t>si</w:t>
      </w:r>
      <w:r>
        <w:rPr>
          <w:spacing w:val="-3"/>
        </w:rPr>
        <w:t> </w:t>
      </w:r>
      <w:r>
        <w:rPr/>
        <w:t>prendeva</w:t>
      </w:r>
      <w:r>
        <w:rPr>
          <w:spacing w:val="-3"/>
        </w:rPr>
        <w:t> </w:t>
      </w:r>
      <w:r>
        <w:rPr/>
        <w:t>cura</w:t>
      </w:r>
      <w:r>
        <w:rPr>
          <w:spacing w:val="-3"/>
        </w:rPr>
        <w:t> </w:t>
      </w:r>
      <w:r>
        <w:rPr/>
        <w:t>di ogni aspetto della vita dei giovani. La </w:t>
      </w:r>
      <w:r>
        <w:rPr>
          <w:b/>
        </w:rPr>
        <w:t>"conversazione nello Spirito" </w:t>
      </w:r>
      <w:r>
        <w:rPr/>
        <w:t>diventa uno strumento prezioso per il discernimento comunitario, un'opportunità per ascoltare la voce dello Spirito e per prendere decisioni che nascono da un cuore aperto e sincero, come Don Bosco faceva nella sua opera.</w:t>
      </w:r>
    </w:p>
    <w:p>
      <w:pPr>
        <w:pStyle w:val="Heading1"/>
      </w:pPr>
      <w:r>
        <w:rPr/>
        <w:t>Valorizzare</w:t>
      </w:r>
      <w:r>
        <w:rPr>
          <w:spacing w:val="-5"/>
        </w:rPr>
        <w:t> </w:t>
      </w:r>
      <w:r>
        <w:rPr/>
        <w:t>la</w:t>
      </w:r>
      <w:r>
        <w:rPr>
          <w:spacing w:val="-5"/>
        </w:rPr>
        <w:t> </w:t>
      </w:r>
      <w:r>
        <w:rPr/>
        <w:t>Collaborazione</w:t>
      </w:r>
      <w:r>
        <w:rPr>
          <w:spacing w:val="-4"/>
        </w:rPr>
        <w:t> </w:t>
      </w:r>
      <w:r>
        <w:rPr/>
        <w:t>nella</w:t>
      </w:r>
      <w:r>
        <w:rPr>
          <w:spacing w:val="-4"/>
        </w:rPr>
        <w:t> </w:t>
      </w:r>
      <w:r>
        <w:rPr>
          <w:spacing w:val="-2"/>
        </w:rPr>
        <w:t>Missione</w:t>
      </w:r>
    </w:p>
    <w:p>
      <w:pPr>
        <w:spacing w:before="1"/>
        <w:ind w:left="27" w:right="0" w:firstLine="0"/>
        <w:jc w:val="left"/>
        <w:rPr>
          <w:i/>
          <w:sz w:val="24"/>
        </w:rPr>
      </w:pPr>
      <w:r>
        <w:rPr>
          <w:i/>
          <w:sz w:val="24"/>
        </w:rPr>
        <w:t>La</w:t>
      </w:r>
      <w:r>
        <w:rPr>
          <w:i/>
          <w:spacing w:val="-6"/>
          <w:sz w:val="24"/>
        </w:rPr>
        <w:t> </w:t>
      </w:r>
      <w:r>
        <w:rPr>
          <w:i/>
          <w:sz w:val="24"/>
        </w:rPr>
        <w:t>missione</w:t>
      </w:r>
      <w:r>
        <w:rPr>
          <w:i/>
          <w:spacing w:val="-2"/>
          <w:sz w:val="24"/>
        </w:rPr>
        <w:t> </w:t>
      </w:r>
      <w:r>
        <w:rPr>
          <w:i/>
          <w:sz w:val="24"/>
        </w:rPr>
        <w:t>è</w:t>
      </w:r>
      <w:r>
        <w:rPr>
          <w:i/>
          <w:spacing w:val="-3"/>
          <w:sz w:val="24"/>
        </w:rPr>
        <w:t> </w:t>
      </w:r>
      <w:r>
        <w:rPr>
          <w:i/>
          <w:sz w:val="24"/>
        </w:rPr>
        <w:t>un'opera</w:t>
      </w:r>
      <w:r>
        <w:rPr>
          <w:i/>
          <w:spacing w:val="-4"/>
          <w:sz w:val="24"/>
        </w:rPr>
        <w:t> </w:t>
      </w:r>
      <w:r>
        <w:rPr>
          <w:i/>
          <w:sz w:val="24"/>
        </w:rPr>
        <w:t>collettiva,</w:t>
      </w:r>
      <w:r>
        <w:rPr>
          <w:i/>
          <w:spacing w:val="-2"/>
          <w:sz w:val="24"/>
        </w:rPr>
        <w:t> </w:t>
      </w:r>
      <w:r>
        <w:rPr>
          <w:i/>
          <w:sz w:val="24"/>
        </w:rPr>
        <w:t>un</w:t>
      </w:r>
      <w:r>
        <w:rPr>
          <w:i/>
          <w:spacing w:val="-3"/>
          <w:sz w:val="24"/>
        </w:rPr>
        <w:t> </w:t>
      </w:r>
      <w:r>
        <w:rPr>
          <w:i/>
          <w:sz w:val="24"/>
        </w:rPr>
        <w:t>sogno</w:t>
      </w:r>
      <w:r>
        <w:rPr>
          <w:i/>
          <w:spacing w:val="-3"/>
          <w:sz w:val="24"/>
        </w:rPr>
        <w:t> </w:t>
      </w:r>
      <w:r>
        <w:rPr>
          <w:i/>
          <w:sz w:val="24"/>
        </w:rPr>
        <w:t>che</w:t>
      </w:r>
      <w:r>
        <w:rPr>
          <w:i/>
          <w:spacing w:val="-2"/>
          <w:sz w:val="24"/>
        </w:rPr>
        <w:t> </w:t>
      </w:r>
      <w:r>
        <w:rPr>
          <w:i/>
          <w:sz w:val="24"/>
        </w:rPr>
        <w:t>Don</w:t>
      </w:r>
      <w:r>
        <w:rPr>
          <w:i/>
          <w:spacing w:val="-4"/>
          <w:sz w:val="24"/>
        </w:rPr>
        <w:t> </w:t>
      </w:r>
      <w:r>
        <w:rPr>
          <w:i/>
          <w:sz w:val="24"/>
        </w:rPr>
        <w:t>Bosco</w:t>
      </w:r>
      <w:r>
        <w:rPr>
          <w:i/>
          <w:spacing w:val="-2"/>
          <w:sz w:val="24"/>
        </w:rPr>
        <w:t> </w:t>
      </w:r>
      <w:r>
        <w:rPr>
          <w:i/>
          <w:sz w:val="24"/>
        </w:rPr>
        <w:t>ha</w:t>
      </w:r>
      <w:r>
        <w:rPr>
          <w:i/>
          <w:spacing w:val="-2"/>
          <w:sz w:val="24"/>
        </w:rPr>
        <w:t> </w:t>
      </w:r>
      <w:r>
        <w:rPr>
          <w:i/>
          <w:sz w:val="24"/>
        </w:rPr>
        <w:t>realizzato</w:t>
      </w:r>
      <w:r>
        <w:rPr>
          <w:i/>
          <w:spacing w:val="-3"/>
          <w:sz w:val="24"/>
        </w:rPr>
        <w:t> </w:t>
      </w:r>
      <w:r>
        <w:rPr>
          <w:i/>
          <w:sz w:val="24"/>
        </w:rPr>
        <w:t>con</w:t>
      </w:r>
      <w:r>
        <w:rPr>
          <w:i/>
          <w:spacing w:val="-4"/>
          <w:sz w:val="24"/>
        </w:rPr>
        <w:t> </w:t>
      </w:r>
      <w:r>
        <w:rPr>
          <w:i/>
          <w:sz w:val="24"/>
        </w:rPr>
        <w:t>la</w:t>
      </w:r>
      <w:r>
        <w:rPr>
          <w:i/>
          <w:spacing w:val="-3"/>
          <w:sz w:val="24"/>
        </w:rPr>
        <w:t> </w:t>
      </w:r>
      <w:r>
        <w:rPr>
          <w:i/>
          <w:sz w:val="24"/>
        </w:rPr>
        <w:t>sua</w:t>
      </w:r>
      <w:r>
        <w:rPr>
          <w:i/>
          <w:spacing w:val="-4"/>
          <w:sz w:val="24"/>
        </w:rPr>
        <w:t> </w:t>
      </w:r>
      <w:r>
        <w:rPr>
          <w:i/>
          <w:spacing w:val="-2"/>
          <w:sz w:val="24"/>
        </w:rPr>
        <w:t>Famiglia!</w:t>
      </w:r>
    </w:p>
    <w:p>
      <w:pPr>
        <w:pStyle w:val="BodyText"/>
        <w:spacing w:before="159"/>
        <w:ind w:right="27"/>
      </w:pPr>
      <w:r>
        <w:rPr/>
        <w:t>Questo nucleo tematico vi ricorda che non siete soli in questa avventura. Siate parte di una grande Famiglia, composta da salesiani, laici e membri di diversi gruppi, tutti chiamati a collaborare con gioia e generosità, sull'esempio di Don Bosco che ha coinvolto tutti nella sua opera. La sinodalità è la vostra via, un modo di essere Chiesa che Don Bosco ha anticipato! Questo significa riconoscere che</w:t>
      </w:r>
      <w:r>
        <w:rPr>
          <w:spacing w:val="-11"/>
        </w:rPr>
        <w:t> </w:t>
      </w:r>
      <w:r>
        <w:rPr/>
        <w:t>tutti</w:t>
      </w:r>
      <w:r>
        <w:rPr>
          <w:spacing w:val="-11"/>
        </w:rPr>
        <w:t> </w:t>
      </w:r>
      <w:r>
        <w:rPr/>
        <w:t>siamo</w:t>
      </w:r>
      <w:r>
        <w:rPr>
          <w:spacing w:val="-12"/>
        </w:rPr>
        <w:t> </w:t>
      </w:r>
      <w:r>
        <w:rPr/>
        <w:t>responsabili</w:t>
      </w:r>
      <w:r>
        <w:rPr>
          <w:spacing w:val="-11"/>
        </w:rPr>
        <w:t> </w:t>
      </w:r>
      <w:r>
        <w:rPr/>
        <w:t>della</w:t>
      </w:r>
      <w:r>
        <w:rPr>
          <w:spacing w:val="-11"/>
        </w:rPr>
        <w:t> </w:t>
      </w:r>
      <w:r>
        <w:rPr/>
        <w:t>missione</w:t>
      </w:r>
      <w:r>
        <w:rPr>
          <w:spacing w:val="-11"/>
        </w:rPr>
        <w:t> </w:t>
      </w:r>
      <w:r>
        <w:rPr/>
        <w:t>educativa</w:t>
      </w:r>
      <w:r>
        <w:rPr>
          <w:spacing w:val="-11"/>
        </w:rPr>
        <w:t> </w:t>
      </w:r>
      <w:r>
        <w:rPr/>
        <w:t>e</w:t>
      </w:r>
      <w:r>
        <w:rPr>
          <w:spacing w:val="-11"/>
        </w:rPr>
        <w:t> </w:t>
      </w:r>
      <w:r>
        <w:rPr/>
        <w:t>pastorale,</w:t>
      </w:r>
      <w:r>
        <w:rPr>
          <w:spacing w:val="-11"/>
        </w:rPr>
        <w:t> </w:t>
      </w:r>
      <w:r>
        <w:rPr/>
        <w:t>come</w:t>
      </w:r>
      <w:r>
        <w:rPr>
          <w:spacing w:val="-11"/>
        </w:rPr>
        <w:t> </w:t>
      </w:r>
      <w:r>
        <w:rPr/>
        <w:t>Don</w:t>
      </w:r>
      <w:r>
        <w:rPr>
          <w:spacing w:val="-12"/>
        </w:rPr>
        <w:t> </w:t>
      </w:r>
      <w:r>
        <w:rPr/>
        <w:t>Bosco</w:t>
      </w:r>
      <w:r>
        <w:rPr>
          <w:spacing w:val="-12"/>
        </w:rPr>
        <w:t> </w:t>
      </w:r>
      <w:r>
        <w:rPr/>
        <w:t>ha</w:t>
      </w:r>
      <w:r>
        <w:rPr>
          <w:spacing w:val="-11"/>
        </w:rPr>
        <w:t> </w:t>
      </w:r>
      <w:r>
        <w:rPr/>
        <w:t>sempre</w:t>
      </w:r>
      <w:r>
        <w:rPr>
          <w:spacing w:val="-11"/>
        </w:rPr>
        <w:t> </w:t>
      </w:r>
      <w:r>
        <w:rPr/>
        <w:t>creduto.</w:t>
      </w:r>
    </w:p>
    <w:p>
      <w:pPr>
        <w:pStyle w:val="BodyText"/>
        <w:ind w:right="26"/>
      </w:pPr>
      <w:r>
        <w:rPr/>
        <w:t>La Famiglia Salesiana è un tesoro da valorizzare, il frutto della visione di Don Bosco! Incoraggiate la partecipazione e la corresponsabilità di ogni membro, riconoscendo il valore e il contributo specifico di ciascuno. Promuoviamo la formazione condivisa e la missione congiunta tra i vari gruppi, creando una rete di relazioni fraterne che ci aiutano a realizzare il Progetto Educativo Salesiano, così come Don Bosco sognava. La Consulta Ispettoriale della Famiglia Salesiana è il luogo </w:t>
      </w:r>
      <w:r>
        <w:rPr>
          <w:spacing w:val="-2"/>
        </w:rPr>
        <w:t>ideale per incontrarsi, condividere esperienze</w:t>
      </w:r>
      <w:r>
        <w:rPr>
          <w:spacing w:val="-3"/>
        </w:rPr>
        <w:t> </w:t>
      </w:r>
      <w:r>
        <w:rPr>
          <w:spacing w:val="-2"/>
        </w:rPr>
        <w:t>e progettare insieme interventi che rispondano</w:t>
      </w:r>
      <w:r>
        <w:rPr>
          <w:spacing w:val="-3"/>
        </w:rPr>
        <w:t> </w:t>
      </w:r>
      <w:r>
        <w:rPr>
          <w:spacing w:val="-2"/>
        </w:rPr>
        <w:t>alle sfide </w:t>
      </w:r>
      <w:r>
        <w:rPr/>
        <w:t>del territorio, ispirandoci all'approccio pratico e concreto di Don Bosco.</w:t>
      </w:r>
    </w:p>
    <w:p>
      <w:pPr>
        <w:pStyle w:val="Heading1"/>
        <w:spacing w:line="292" w:lineRule="exact"/>
      </w:pPr>
      <w:r>
        <w:rPr/>
        <w:t>Rivedere</w:t>
      </w:r>
      <w:r>
        <w:rPr>
          <w:spacing w:val="-3"/>
        </w:rPr>
        <w:t> </w:t>
      </w:r>
      <w:r>
        <w:rPr/>
        <w:t>e</w:t>
      </w:r>
      <w:r>
        <w:rPr>
          <w:spacing w:val="-4"/>
        </w:rPr>
        <w:t> </w:t>
      </w:r>
      <w:r>
        <w:rPr/>
        <w:t>Aggiornare</w:t>
      </w:r>
      <w:r>
        <w:rPr>
          <w:spacing w:val="-2"/>
        </w:rPr>
        <w:t> </w:t>
      </w:r>
      <w:r>
        <w:rPr/>
        <w:t>le</w:t>
      </w:r>
      <w:r>
        <w:rPr>
          <w:spacing w:val="-3"/>
        </w:rPr>
        <w:t> </w:t>
      </w:r>
      <w:r>
        <w:rPr/>
        <w:t>Strutture</w:t>
      </w:r>
      <w:r>
        <w:rPr>
          <w:spacing w:val="-3"/>
        </w:rPr>
        <w:t> </w:t>
      </w:r>
      <w:r>
        <w:rPr/>
        <w:t>di</w:t>
      </w:r>
      <w:r>
        <w:rPr>
          <w:spacing w:val="-1"/>
        </w:rPr>
        <w:t> </w:t>
      </w:r>
      <w:r>
        <w:rPr/>
        <w:t>Animazione</w:t>
      </w:r>
      <w:r>
        <w:rPr>
          <w:spacing w:val="-3"/>
        </w:rPr>
        <w:t> </w:t>
      </w:r>
      <w:r>
        <w:rPr/>
        <w:t>e</w:t>
      </w:r>
      <w:r>
        <w:rPr>
          <w:spacing w:val="-3"/>
        </w:rPr>
        <w:t> </w:t>
      </w:r>
      <w:r>
        <w:rPr>
          <w:spacing w:val="-2"/>
        </w:rPr>
        <w:t>Governo</w:t>
      </w:r>
    </w:p>
    <w:p>
      <w:pPr>
        <w:spacing w:line="292" w:lineRule="exact" w:before="0"/>
        <w:ind w:left="27" w:right="0" w:firstLine="0"/>
        <w:jc w:val="left"/>
        <w:rPr>
          <w:i/>
          <w:sz w:val="24"/>
        </w:rPr>
      </w:pPr>
      <w:r>
        <w:rPr>
          <w:i/>
          <w:sz w:val="24"/>
        </w:rPr>
        <w:t>Non</w:t>
      </w:r>
      <w:r>
        <w:rPr>
          <w:i/>
          <w:spacing w:val="-5"/>
          <w:sz w:val="24"/>
        </w:rPr>
        <w:t> </w:t>
      </w:r>
      <w:r>
        <w:rPr>
          <w:i/>
          <w:sz w:val="24"/>
        </w:rPr>
        <w:t>temete</w:t>
      </w:r>
      <w:r>
        <w:rPr>
          <w:i/>
          <w:spacing w:val="-4"/>
          <w:sz w:val="24"/>
        </w:rPr>
        <w:t> </w:t>
      </w:r>
      <w:r>
        <w:rPr>
          <w:i/>
          <w:sz w:val="24"/>
        </w:rPr>
        <w:t>il cambiamento,</w:t>
      </w:r>
      <w:r>
        <w:rPr>
          <w:i/>
          <w:spacing w:val="-2"/>
          <w:sz w:val="24"/>
        </w:rPr>
        <w:t> </w:t>
      </w:r>
      <w:r>
        <w:rPr>
          <w:i/>
          <w:sz w:val="24"/>
        </w:rPr>
        <w:t>ma</w:t>
      </w:r>
      <w:r>
        <w:rPr>
          <w:i/>
          <w:spacing w:val="-2"/>
          <w:sz w:val="24"/>
        </w:rPr>
        <w:t> </w:t>
      </w:r>
      <w:r>
        <w:rPr>
          <w:i/>
          <w:sz w:val="24"/>
        </w:rPr>
        <w:t>accoglietelo</w:t>
      </w:r>
      <w:r>
        <w:rPr>
          <w:i/>
          <w:spacing w:val="-1"/>
          <w:sz w:val="24"/>
        </w:rPr>
        <w:t> </w:t>
      </w:r>
      <w:r>
        <w:rPr>
          <w:i/>
          <w:sz w:val="24"/>
        </w:rPr>
        <w:t>come</w:t>
      </w:r>
      <w:r>
        <w:rPr>
          <w:i/>
          <w:spacing w:val="-3"/>
          <w:sz w:val="24"/>
        </w:rPr>
        <w:t> </w:t>
      </w:r>
      <w:r>
        <w:rPr>
          <w:i/>
          <w:sz w:val="24"/>
        </w:rPr>
        <w:t>Don</w:t>
      </w:r>
      <w:r>
        <w:rPr>
          <w:i/>
          <w:spacing w:val="-2"/>
          <w:sz w:val="24"/>
        </w:rPr>
        <w:t> Bosco!</w:t>
      </w:r>
    </w:p>
    <w:p>
      <w:pPr>
        <w:pStyle w:val="BodyText"/>
        <w:ind w:right="27"/>
      </w:pPr>
      <w:r>
        <w:rPr/>
        <w:t>Questo nucleo tematico vi invita a guardare con coraggio le vostre strutture di animazione e governo, con l'obiettivo di renderle più efficaci e rispondenti alle sfide del presente. Non si tratta di una critica al passato, ma di un'opportunità per rinnovare le vostre modalità di leadership e per prendere decisioni coraggiose, sempre nel bene della Congregazione e della sua missione, come Don Bosco ha sempre fatto adattando il suo metodo ai tempi.</w:t>
      </w:r>
    </w:p>
    <w:p>
      <w:pPr>
        <w:pStyle w:val="BodyText"/>
        <w:spacing w:after="0"/>
        <w:sectPr>
          <w:pgSz w:w="11910" w:h="16840"/>
          <w:pgMar w:header="159" w:footer="561" w:top="1500" w:bottom="760" w:left="992" w:right="992"/>
        </w:sectPr>
      </w:pPr>
    </w:p>
    <w:p>
      <w:pPr>
        <w:pStyle w:val="BodyText"/>
        <w:spacing w:before="41"/>
        <w:ind w:right="25"/>
      </w:pPr>
      <w:r>
        <w:rPr/>
        <w:t>La verifica e l'aggiornamento sono segni di una Congregazione dinamica e aperta al futuro, fedele allo spirito di Don Bosco che ci spinge sempre avanti. Aprite le vostre strutture alla partecipazione,</w:t>
      </w:r>
      <w:r>
        <w:rPr>
          <w:spacing w:val="-2"/>
        </w:rPr>
        <w:t> </w:t>
      </w:r>
      <w:r>
        <w:rPr/>
        <w:t>come</w:t>
      </w:r>
      <w:r>
        <w:rPr>
          <w:spacing w:val="-2"/>
        </w:rPr>
        <w:t> </w:t>
      </w:r>
      <w:r>
        <w:rPr/>
        <w:t>Don</w:t>
      </w:r>
      <w:r>
        <w:rPr>
          <w:spacing w:val="-3"/>
        </w:rPr>
        <w:t> </w:t>
      </w:r>
      <w:r>
        <w:rPr/>
        <w:t>Bosco</w:t>
      </w:r>
      <w:r>
        <w:rPr>
          <w:spacing w:val="-3"/>
        </w:rPr>
        <w:t> </w:t>
      </w:r>
      <w:r>
        <w:rPr/>
        <w:t>ha</w:t>
      </w:r>
      <w:r>
        <w:rPr>
          <w:spacing w:val="-2"/>
        </w:rPr>
        <w:t> </w:t>
      </w:r>
      <w:r>
        <w:rPr/>
        <w:t>aperto</w:t>
      </w:r>
      <w:r>
        <w:rPr>
          <w:spacing w:val="-4"/>
        </w:rPr>
        <w:t> </w:t>
      </w:r>
      <w:r>
        <w:rPr/>
        <w:t>le</w:t>
      </w:r>
      <w:r>
        <w:rPr>
          <w:spacing w:val="-2"/>
        </w:rPr>
        <w:t> </w:t>
      </w:r>
      <w:r>
        <w:rPr/>
        <w:t>porte</w:t>
      </w:r>
      <w:r>
        <w:rPr>
          <w:spacing w:val="-2"/>
        </w:rPr>
        <w:t> </w:t>
      </w:r>
      <w:r>
        <w:rPr/>
        <w:t>del</w:t>
      </w:r>
      <w:r>
        <w:rPr>
          <w:spacing w:val="-1"/>
        </w:rPr>
        <w:t> </w:t>
      </w:r>
      <w:r>
        <w:rPr/>
        <w:t>suo</w:t>
      </w:r>
      <w:r>
        <w:rPr>
          <w:spacing w:val="-3"/>
        </w:rPr>
        <w:t> </w:t>
      </w:r>
      <w:r>
        <w:rPr/>
        <w:t>oratorio!</w:t>
      </w:r>
      <w:r>
        <w:rPr>
          <w:spacing w:val="-3"/>
        </w:rPr>
        <w:t> </w:t>
      </w:r>
      <w:r>
        <w:rPr/>
        <w:t>Coinvolgete</w:t>
      </w:r>
      <w:r>
        <w:rPr>
          <w:spacing w:val="-4"/>
        </w:rPr>
        <w:t> </w:t>
      </w:r>
      <w:r>
        <w:rPr/>
        <w:t>attivamente</w:t>
      </w:r>
      <w:r>
        <w:rPr>
          <w:spacing w:val="-4"/>
        </w:rPr>
        <w:t> </w:t>
      </w:r>
      <w:r>
        <w:rPr/>
        <w:t>i</w:t>
      </w:r>
      <w:r>
        <w:rPr>
          <w:spacing w:val="-2"/>
        </w:rPr>
        <w:t> </w:t>
      </w:r>
      <w:r>
        <w:rPr/>
        <w:t>laici</w:t>
      </w:r>
      <w:r>
        <w:rPr>
          <w:spacing w:val="-2"/>
        </w:rPr>
        <w:t> </w:t>
      </w:r>
      <w:r>
        <w:rPr/>
        <w:t>e i membri della Famiglia Salesiana nel processo di revisione e aggiornamento, valorizzando le loro competenze</w:t>
      </w:r>
      <w:r>
        <w:rPr>
          <w:spacing w:val="-14"/>
        </w:rPr>
        <w:t> </w:t>
      </w:r>
      <w:r>
        <w:rPr/>
        <w:t>e</w:t>
      </w:r>
      <w:r>
        <w:rPr>
          <w:spacing w:val="-14"/>
        </w:rPr>
        <w:t> </w:t>
      </w:r>
      <w:r>
        <w:rPr/>
        <w:t>la</w:t>
      </w:r>
      <w:r>
        <w:rPr>
          <w:spacing w:val="-13"/>
        </w:rPr>
        <w:t> </w:t>
      </w:r>
      <w:r>
        <w:rPr/>
        <w:t>loro</w:t>
      </w:r>
      <w:r>
        <w:rPr>
          <w:spacing w:val="-14"/>
        </w:rPr>
        <w:t> </w:t>
      </w:r>
      <w:r>
        <w:rPr/>
        <w:t>esperienza.</w:t>
      </w:r>
      <w:r>
        <w:rPr>
          <w:spacing w:val="-13"/>
        </w:rPr>
        <w:t> </w:t>
      </w:r>
      <w:r>
        <w:rPr/>
        <w:t>Promuovete</w:t>
      </w:r>
      <w:r>
        <w:rPr>
          <w:spacing w:val="-14"/>
        </w:rPr>
        <w:t> </w:t>
      </w:r>
      <w:r>
        <w:rPr/>
        <w:t>un</w:t>
      </w:r>
      <w:r>
        <w:rPr>
          <w:spacing w:val="-13"/>
        </w:rPr>
        <w:t> </w:t>
      </w:r>
      <w:r>
        <w:rPr/>
        <w:t>clima</w:t>
      </w:r>
      <w:r>
        <w:rPr>
          <w:spacing w:val="-14"/>
        </w:rPr>
        <w:t> </w:t>
      </w:r>
      <w:r>
        <w:rPr/>
        <w:t>di</w:t>
      </w:r>
      <w:r>
        <w:rPr>
          <w:spacing w:val="-14"/>
        </w:rPr>
        <w:t> </w:t>
      </w:r>
      <w:r>
        <w:rPr/>
        <w:t>trasparenza,</w:t>
      </w:r>
      <w:r>
        <w:rPr>
          <w:spacing w:val="-13"/>
        </w:rPr>
        <w:t> </w:t>
      </w:r>
      <w:r>
        <w:rPr/>
        <w:t>responsabilità</w:t>
      </w:r>
      <w:r>
        <w:rPr>
          <w:spacing w:val="-14"/>
        </w:rPr>
        <w:t> </w:t>
      </w:r>
      <w:r>
        <w:rPr/>
        <w:t>e</w:t>
      </w:r>
      <w:r>
        <w:rPr>
          <w:spacing w:val="-13"/>
        </w:rPr>
        <w:t> </w:t>
      </w:r>
      <w:r>
        <w:rPr/>
        <w:t>partecipazione, creando uno spazio di dialogo e collaborazione dove tutti si sentano protagonisti del cambiamento, proprio come Don Bosco ha creato un ambiente familiare a Valdocco.</w:t>
      </w:r>
    </w:p>
    <w:p>
      <w:pPr>
        <w:pStyle w:val="BodyText"/>
        <w:spacing w:before="160"/>
        <w:ind w:right="33"/>
      </w:pPr>
      <w:r>
        <w:rPr/>
        <w:t>Il Capitolo Generale 29 vi chiama a un viaggio straordinario, un'opportunità unica: questo è il momento di riscoprire la vostra identità consacrata, di rafforzare la vostra missione e di camminare insieme verso un futuro di speranza, con e per i giovani, seguendo l'esempio di Don Bosco.</w:t>
      </w:r>
    </w:p>
    <w:p>
      <w:pPr>
        <w:pStyle w:val="BodyText"/>
        <w:ind w:right="28"/>
      </w:pPr>
      <w:r>
        <w:rPr/>
        <w:t>Con fiducia e audacia, accogliete questa sfida con cuore aperto e mente illuminata, pronti a costruire</w:t>
      </w:r>
      <w:r>
        <w:rPr>
          <w:spacing w:val="-6"/>
        </w:rPr>
        <w:t> </w:t>
      </w:r>
      <w:r>
        <w:rPr/>
        <w:t>un</w:t>
      </w:r>
      <w:r>
        <w:rPr>
          <w:spacing w:val="-7"/>
        </w:rPr>
        <w:t> </w:t>
      </w:r>
      <w:r>
        <w:rPr/>
        <w:t>futuro</w:t>
      </w:r>
      <w:r>
        <w:rPr>
          <w:spacing w:val="-7"/>
        </w:rPr>
        <w:t> </w:t>
      </w:r>
      <w:r>
        <w:rPr/>
        <w:t>in</w:t>
      </w:r>
      <w:r>
        <w:rPr>
          <w:spacing w:val="-7"/>
        </w:rPr>
        <w:t> </w:t>
      </w:r>
      <w:r>
        <w:rPr/>
        <w:t>cui</w:t>
      </w:r>
      <w:r>
        <w:rPr>
          <w:spacing w:val="-6"/>
        </w:rPr>
        <w:t> </w:t>
      </w:r>
      <w:r>
        <w:rPr/>
        <w:t>l'amore</w:t>
      </w:r>
      <w:r>
        <w:rPr>
          <w:spacing w:val="-6"/>
        </w:rPr>
        <w:t> </w:t>
      </w:r>
      <w:r>
        <w:rPr/>
        <w:t>di</w:t>
      </w:r>
      <w:r>
        <w:rPr>
          <w:spacing w:val="-6"/>
        </w:rPr>
        <w:t> </w:t>
      </w:r>
      <w:r>
        <w:rPr/>
        <w:t>Dio</w:t>
      </w:r>
      <w:r>
        <w:rPr>
          <w:spacing w:val="-7"/>
        </w:rPr>
        <w:t> </w:t>
      </w:r>
      <w:r>
        <w:rPr/>
        <w:t>e</w:t>
      </w:r>
      <w:r>
        <w:rPr>
          <w:spacing w:val="-8"/>
        </w:rPr>
        <w:t> </w:t>
      </w:r>
      <w:r>
        <w:rPr/>
        <w:t>la</w:t>
      </w:r>
      <w:r>
        <w:rPr>
          <w:spacing w:val="-6"/>
        </w:rPr>
        <w:t> </w:t>
      </w:r>
      <w:r>
        <w:rPr/>
        <w:t>passione</w:t>
      </w:r>
      <w:r>
        <w:rPr>
          <w:spacing w:val="-7"/>
        </w:rPr>
        <w:t> </w:t>
      </w:r>
      <w:r>
        <w:rPr/>
        <w:t>per</w:t>
      </w:r>
      <w:r>
        <w:rPr>
          <w:spacing w:val="-6"/>
        </w:rPr>
        <w:t> </w:t>
      </w:r>
      <w:r>
        <w:rPr/>
        <w:t>i</w:t>
      </w:r>
      <w:r>
        <w:rPr>
          <w:spacing w:val="-8"/>
        </w:rPr>
        <w:t> </w:t>
      </w:r>
      <w:r>
        <w:rPr/>
        <w:t>giovani</w:t>
      </w:r>
      <w:r>
        <w:rPr>
          <w:spacing w:val="-6"/>
        </w:rPr>
        <w:t> </w:t>
      </w:r>
      <w:r>
        <w:rPr/>
        <w:t>sono</w:t>
      </w:r>
      <w:r>
        <w:rPr>
          <w:spacing w:val="-8"/>
        </w:rPr>
        <w:t> </w:t>
      </w:r>
      <w:r>
        <w:rPr/>
        <w:t>al</w:t>
      </w:r>
      <w:r>
        <w:rPr>
          <w:spacing w:val="-8"/>
        </w:rPr>
        <w:t> </w:t>
      </w:r>
      <w:r>
        <w:rPr/>
        <w:t>centro</w:t>
      </w:r>
      <w:r>
        <w:rPr>
          <w:spacing w:val="-7"/>
        </w:rPr>
        <w:t> </w:t>
      </w:r>
      <w:r>
        <w:rPr/>
        <w:t>di</w:t>
      </w:r>
      <w:r>
        <w:rPr>
          <w:spacing w:val="-6"/>
        </w:rPr>
        <w:t> </w:t>
      </w:r>
      <w:r>
        <w:rPr/>
        <w:t>ogni</w:t>
      </w:r>
      <w:r>
        <w:rPr>
          <w:spacing w:val="-6"/>
        </w:rPr>
        <w:t> </w:t>
      </w:r>
      <w:r>
        <w:rPr/>
        <w:t>vostra</w:t>
      </w:r>
      <w:r>
        <w:rPr>
          <w:spacing w:val="-8"/>
        </w:rPr>
        <w:t> </w:t>
      </w:r>
      <w:r>
        <w:rPr/>
        <w:t>azione, ispirati dal cuore di Don Bosco.</w:t>
      </w:r>
    </w:p>
    <w:p>
      <w:pPr>
        <w:pStyle w:val="Heading1"/>
        <w:ind w:left="736"/>
      </w:pPr>
      <w:r>
        <w:rPr/>
        <w:t>Insieme,</w:t>
      </w:r>
      <w:r>
        <w:rPr>
          <w:spacing w:val="12"/>
        </w:rPr>
        <w:t> </w:t>
      </w:r>
      <w:r>
        <w:rPr/>
        <w:t>come</w:t>
      </w:r>
      <w:r>
        <w:rPr>
          <w:spacing w:val="14"/>
        </w:rPr>
        <w:t> </w:t>
      </w:r>
      <w:r>
        <w:rPr/>
        <w:t>Famiglia</w:t>
      </w:r>
      <w:r>
        <w:rPr>
          <w:spacing w:val="14"/>
        </w:rPr>
        <w:t> </w:t>
      </w:r>
      <w:r>
        <w:rPr/>
        <w:t>Salesiana,</w:t>
      </w:r>
      <w:r>
        <w:rPr>
          <w:spacing w:val="15"/>
        </w:rPr>
        <w:t> </w:t>
      </w:r>
      <w:r>
        <w:rPr/>
        <w:t>possiamo</w:t>
      </w:r>
      <w:r>
        <w:rPr>
          <w:spacing w:val="15"/>
        </w:rPr>
        <w:t> </w:t>
      </w:r>
      <w:r>
        <w:rPr/>
        <w:t>fare</w:t>
      </w:r>
      <w:r>
        <w:rPr>
          <w:spacing w:val="15"/>
        </w:rPr>
        <w:t> </w:t>
      </w:r>
      <w:r>
        <w:rPr/>
        <w:t>la</w:t>
      </w:r>
      <w:r>
        <w:rPr>
          <w:spacing w:val="14"/>
        </w:rPr>
        <w:t> </w:t>
      </w:r>
      <w:r>
        <w:rPr/>
        <w:t>differenza,</w:t>
      </w:r>
      <w:r>
        <w:rPr>
          <w:spacing w:val="19"/>
        </w:rPr>
        <w:t> </w:t>
      </w:r>
      <w:r>
        <w:rPr/>
        <w:t>continuando</w:t>
      </w:r>
      <w:r>
        <w:rPr>
          <w:spacing w:val="15"/>
        </w:rPr>
        <w:t> </w:t>
      </w:r>
      <w:r>
        <w:rPr/>
        <w:t>l'opera</w:t>
      </w:r>
      <w:r>
        <w:rPr>
          <w:spacing w:val="15"/>
        </w:rPr>
        <w:t> </w:t>
      </w:r>
      <w:r>
        <w:rPr/>
        <w:t>di</w:t>
      </w:r>
      <w:r>
        <w:rPr>
          <w:spacing w:val="16"/>
        </w:rPr>
        <w:t> </w:t>
      </w:r>
      <w:r>
        <w:rPr>
          <w:spacing w:val="-5"/>
        </w:rPr>
        <w:t>Don</w:t>
      </w:r>
    </w:p>
    <w:p>
      <w:pPr>
        <w:pStyle w:val="Heading1"/>
        <w:spacing w:after="0"/>
        <w:sectPr>
          <w:pgSz w:w="11910" w:h="16840"/>
          <w:pgMar w:header="159" w:footer="561" w:top="1500" w:bottom="760" w:left="992" w:right="992"/>
        </w:sectPr>
      </w:pPr>
    </w:p>
    <w:p>
      <w:pPr>
        <w:spacing w:before="1"/>
        <w:ind w:left="27" w:right="0" w:firstLine="0"/>
        <w:jc w:val="left"/>
        <w:rPr>
          <w:b/>
          <w:sz w:val="24"/>
        </w:rPr>
      </w:pPr>
      <w:r>
        <w:rPr>
          <w:b/>
          <w:spacing w:val="-2"/>
          <w:sz w:val="24"/>
        </w:rPr>
        <w:t>Bosco!</w:t>
      </w:r>
    </w:p>
    <w:p>
      <w:pPr>
        <w:spacing w:line="240" w:lineRule="auto" w:before="159"/>
        <w:rPr>
          <w:b/>
          <w:sz w:val="24"/>
        </w:rPr>
      </w:pPr>
      <w:r>
        <w:rPr/>
        <w:br w:type="column"/>
      </w:r>
      <w:r>
        <w:rPr>
          <w:b/>
          <w:sz w:val="24"/>
        </w:rPr>
      </w:r>
    </w:p>
    <w:p>
      <w:pPr>
        <w:pStyle w:val="BodyText"/>
        <w:spacing w:line="372" w:lineRule="auto" w:before="1"/>
        <w:ind w:left="0" w:right="3953" w:firstLine="0"/>
        <w:jc w:val="left"/>
      </w:pPr>
      <w:r>
        <w:rPr/>
        <w:t>Maria</w:t>
      </w:r>
      <w:r>
        <w:rPr>
          <w:spacing w:val="-6"/>
        </w:rPr>
        <w:t> </w:t>
      </w:r>
      <w:r>
        <w:rPr/>
        <w:t>Ausiliatrice</w:t>
      </w:r>
      <w:r>
        <w:rPr>
          <w:spacing w:val="-6"/>
        </w:rPr>
        <w:t> </w:t>
      </w:r>
      <w:r>
        <w:rPr/>
        <w:t>vi</w:t>
      </w:r>
      <w:r>
        <w:rPr>
          <w:spacing w:val="-6"/>
        </w:rPr>
        <w:t> </w:t>
      </w:r>
      <w:r>
        <w:rPr/>
        <w:t>sia</w:t>
      </w:r>
      <w:r>
        <w:rPr>
          <w:spacing w:val="-6"/>
        </w:rPr>
        <w:t> </w:t>
      </w:r>
      <w:r>
        <w:rPr/>
        <w:t>compagna</w:t>
      </w:r>
      <w:r>
        <w:rPr>
          <w:spacing w:val="-8"/>
        </w:rPr>
        <w:t> </w:t>
      </w:r>
      <w:r>
        <w:rPr/>
        <w:t>in</w:t>
      </w:r>
      <w:r>
        <w:rPr>
          <w:spacing w:val="-7"/>
        </w:rPr>
        <w:t> </w:t>
      </w:r>
      <w:r>
        <w:rPr/>
        <w:t>questo</w:t>
      </w:r>
      <w:r>
        <w:rPr>
          <w:spacing w:val="-7"/>
        </w:rPr>
        <w:t> </w:t>
      </w:r>
      <w:r>
        <w:rPr/>
        <w:t>cammino Buon lavoro a tutti.</w:t>
      </w:r>
    </w:p>
    <w:p>
      <w:pPr>
        <w:pStyle w:val="BodyText"/>
        <w:spacing w:after="0" w:line="372" w:lineRule="auto"/>
        <w:jc w:val="left"/>
        <w:sectPr>
          <w:type w:val="continuous"/>
          <w:pgSz w:w="11910" w:h="16840"/>
          <w:pgMar w:header="159" w:footer="561" w:top="1500" w:bottom="760" w:left="992" w:right="992"/>
          <w:cols w:num="2" w:equalWidth="0">
            <w:col w:w="697" w:space="40"/>
            <w:col w:w="9189"/>
          </w:cols>
        </w:sectPr>
      </w:pPr>
    </w:p>
    <w:p>
      <w:pPr>
        <w:pStyle w:val="BodyText"/>
        <w:spacing w:before="158"/>
        <w:ind w:left="0" w:firstLine="0"/>
        <w:jc w:val="left"/>
      </w:pPr>
    </w:p>
    <w:p>
      <w:pPr>
        <w:pStyle w:val="Heading1"/>
        <w:spacing w:before="0"/>
        <w:ind w:left="0" w:right="26"/>
        <w:jc w:val="right"/>
      </w:pPr>
      <w:r>
        <w:rPr/>
        <w:t>Coordinatore</w:t>
      </w:r>
      <w:r>
        <w:rPr>
          <w:spacing w:val="-6"/>
        </w:rPr>
        <w:t> </w:t>
      </w:r>
      <w:r>
        <w:rPr>
          <w:spacing w:val="-2"/>
        </w:rPr>
        <w:t>Mondiale</w:t>
      </w:r>
    </w:p>
    <w:p>
      <w:pPr>
        <w:spacing w:before="2"/>
        <w:ind w:left="0" w:right="26" w:firstLine="0"/>
        <w:jc w:val="right"/>
        <w:rPr>
          <w:i/>
          <w:sz w:val="16"/>
        </w:rPr>
      </w:pPr>
      <w:r>
        <w:rPr>
          <w:i/>
          <w:sz w:val="16"/>
        </w:rPr>
        <w:t>Associazione</w:t>
      </w:r>
      <w:r>
        <w:rPr>
          <w:i/>
          <w:spacing w:val="-4"/>
          <w:sz w:val="16"/>
        </w:rPr>
        <w:t> </w:t>
      </w:r>
      <w:r>
        <w:rPr>
          <w:i/>
          <w:sz w:val="16"/>
        </w:rPr>
        <w:t>dei</w:t>
      </w:r>
      <w:r>
        <w:rPr>
          <w:i/>
          <w:spacing w:val="-4"/>
          <w:sz w:val="16"/>
        </w:rPr>
        <w:t> </w:t>
      </w:r>
      <w:r>
        <w:rPr>
          <w:i/>
          <w:sz w:val="16"/>
        </w:rPr>
        <w:t>Salesiani</w:t>
      </w:r>
      <w:r>
        <w:rPr>
          <w:i/>
          <w:spacing w:val="-4"/>
          <w:sz w:val="16"/>
        </w:rPr>
        <w:t> </w:t>
      </w:r>
      <w:r>
        <w:rPr>
          <w:i/>
          <w:spacing w:val="-2"/>
          <w:sz w:val="16"/>
        </w:rPr>
        <w:t>Cooperatori</w:t>
      </w:r>
    </w:p>
    <w:p>
      <w:pPr>
        <w:pStyle w:val="BodyText"/>
        <w:spacing w:before="11"/>
        <w:ind w:left="0" w:firstLine="0"/>
        <w:jc w:val="left"/>
        <w:rPr>
          <w:i/>
          <w:sz w:val="10"/>
        </w:rPr>
      </w:pPr>
      <w:r>
        <w:rPr>
          <w:i/>
          <w:sz w:val="10"/>
        </w:rPr>
        <w:drawing>
          <wp:anchor distT="0" distB="0" distL="0" distR="0" allowOverlap="1" layoutInCell="1" locked="0" behindDoc="1" simplePos="0" relativeHeight="487587840">
            <wp:simplePos x="0" y="0"/>
            <wp:positionH relativeFrom="page">
              <wp:posOffset>4626705</wp:posOffset>
            </wp:positionH>
            <wp:positionV relativeFrom="paragraph">
              <wp:posOffset>99739</wp:posOffset>
            </wp:positionV>
            <wp:extent cx="2273886" cy="891539"/>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2273886" cy="891539"/>
                    </a:xfrm>
                    <a:prstGeom prst="rect">
                      <a:avLst/>
                    </a:prstGeom>
                  </pic:spPr>
                </pic:pic>
              </a:graphicData>
            </a:graphic>
          </wp:anchor>
        </w:drawing>
      </w:r>
    </w:p>
    <w:sectPr>
      <w:type w:val="continuous"/>
      <w:pgSz w:w="11910" w:h="16840"/>
      <w:pgMar w:header="159" w:footer="561" w:top="1500" w:bottom="76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535616">
              <wp:simplePos x="0" y="0"/>
              <wp:positionH relativeFrom="page">
                <wp:posOffset>700405</wp:posOffset>
              </wp:positionH>
              <wp:positionV relativeFrom="page">
                <wp:posOffset>10159365</wp:posOffset>
              </wp:positionV>
              <wp:extent cx="6156960"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156960" cy="6350"/>
                      </a:xfrm>
                      <a:custGeom>
                        <a:avLst/>
                        <a:gdLst/>
                        <a:ahLst/>
                        <a:cxnLst/>
                        <a:rect l="l" t="t" r="r" b="b"/>
                        <a:pathLst>
                          <a:path w="6156960" h="6350">
                            <a:moveTo>
                              <a:pt x="6156960" y="0"/>
                            </a:moveTo>
                            <a:lnTo>
                              <a:pt x="0" y="0"/>
                            </a:lnTo>
                            <a:lnTo>
                              <a:pt x="0" y="6094"/>
                            </a:lnTo>
                            <a:lnTo>
                              <a:pt x="6156960" y="6094"/>
                            </a:lnTo>
                            <a:lnTo>
                              <a:pt x="6156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5.150002pt;margin-top:799.950073pt;width:484.8pt;height:.47992pt;mso-position-horizontal-relative:page;mso-position-vertical-relative:page;z-index:-15780864" id="docshape7"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36128">
              <wp:simplePos x="0" y="0"/>
              <wp:positionH relativeFrom="page">
                <wp:posOffset>1096327</wp:posOffset>
              </wp:positionH>
              <wp:positionV relativeFrom="page">
                <wp:posOffset>10223500</wp:posOffset>
              </wp:positionV>
              <wp:extent cx="5426710" cy="2946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426710" cy="294640"/>
                      </a:xfrm>
                      <a:prstGeom prst="rect">
                        <a:avLst/>
                      </a:prstGeom>
                    </wps:spPr>
                    <wps:txbx>
                      <w:txbxContent>
                        <w:p>
                          <w:pPr>
                            <w:spacing w:line="214" w:lineRule="exact" w:before="0"/>
                            <w:ind w:left="4" w:right="0" w:firstLine="0"/>
                            <w:jc w:val="center"/>
                            <w:rPr>
                              <w:b/>
                              <w:sz w:val="20"/>
                            </w:rPr>
                          </w:pPr>
                          <w:r>
                            <w:rPr>
                              <w:b/>
                              <w:sz w:val="20"/>
                            </w:rPr>
                            <w:t>Via</w:t>
                          </w:r>
                          <w:r>
                            <w:rPr>
                              <w:b/>
                              <w:spacing w:val="-6"/>
                              <w:sz w:val="20"/>
                            </w:rPr>
                            <w:t> </w:t>
                          </w:r>
                          <w:r>
                            <w:rPr>
                              <w:b/>
                              <w:sz w:val="20"/>
                            </w:rPr>
                            <w:t>Marghera,</w:t>
                          </w:r>
                          <w:r>
                            <w:rPr>
                              <w:b/>
                              <w:spacing w:val="-2"/>
                              <w:sz w:val="20"/>
                            </w:rPr>
                            <w:t> </w:t>
                          </w:r>
                          <w:r>
                            <w:rPr>
                              <w:b/>
                              <w:sz w:val="20"/>
                            </w:rPr>
                            <w:t>59</w:t>
                          </w:r>
                          <w:r>
                            <w:rPr>
                              <w:b/>
                              <w:spacing w:val="-2"/>
                              <w:sz w:val="20"/>
                            </w:rPr>
                            <w:t> </w:t>
                          </w:r>
                          <w:r>
                            <w:rPr>
                              <w:b/>
                              <w:sz w:val="20"/>
                            </w:rPr>
                            <w:t>-</w:t>
                          </w:r>
                          <w:r>
                            <w:rPr>
                              <w:b/>
                              <w:spacing w:val="-2"/>
                              <w:sz w:val="20"/>
                            </w:rPr>
                            <w:t> </w:t>
                          </w:r>
                          <w:r>
                            <w:rPr>
                              <w:b/>
                              <w:sz w:val="20"/>
                            </w:rPr>
                            <w:t>00185</w:t>
                          </w:r>
                          <w:r>
                            <w:rPr>
                              <w:b/>
                              <w:spacing w:val="-2"/>
                              <w:sz w:val="20"/>
                            </w:rPr>
                            <w:t> </w:t>
                          </w:r>
                          <w:r>
                            <w:rPr>
                              <w:b/>
                              <w:sz w:val="20"/>
                            </w:rPr>
                            <w:t>ROMA</w:t>
                          </w:r>
                          <w:r>
                            <w:rPr>
                              <w:b/>
                              <w:spacing w:val="-3"/>
                              <w:sz w:val="20"/>
                            </w:rPr>
                            <w:t> </w:t>
                          </w:r>
                          <w:r>
                            <w:rPr>
                              <w:b/>
                              <w:sz w:val="20"/>
                            </w:rPr>
                            <w:t>(ITALIA)</w:t>
                          </w:r>
                          <w:r>
                            <w:rPr>
                              <w:b/>
                              <w:spacing w:val="-1"/>
                              <w:sz w:val="20"/>
                            </w:rPr>
                            <w:t> </w:t>
                          </w:r>
                          <w:r>
                            <w:rPr>
                              <w:b/>
                              <w:sz w:val="20"/>
                            </w:rPr>
                            <w:t>–</w:t>
                          </w:r>
                          <w:r>
                            <w:rPr>
                              <w:b/>
                              <w:spacing w:val="-3"/>
                              <w:sz w:val="20"/>
                            </w:rPr>
                            <w:t> </w:t>
                          </w:r>
                          <w:hyperlink r:id="rId1">
                            <w:r>
                              <w:rPr>
                                <w:b/>
                                <w:color w:val="0000FF"/>
                                <w:sz w:val="20"/>
                                <w:u w:val="single" w:color="0000FF"/>
                              </w:rPr>
                              <w:t>https://www.asscc-</w:t>
                            </w:r>
                            <w:r>
                              <w:rPr>
                                <w:b/>
                                <w:color w:val="0000FF"/>
                                <w:spacing w:val="-2"/>
                                <w:sz w:val="20"/>
                                <w:u w:val="single" w:color="0000FF"/>
                              </w:rPr>
                              <w:t>mondiale.org</w:t>
                            </w:r>
                          </w:hyperlink>
                        </w:p>
                        <w:p>
                          <w:pPr>
                            <w:spacing w:line="234" w:lineRule="exact" w:before="0"/>
                            <w:ind w:left="4" w:right="4" w:firstLine="0"/>
                            <w:jc w:val="center"/>
                            <w:rPr>
                              <w:b/>
                              <w:sz w:val="20"/>
                            </w:rPr>
                          </w:pPr>
                          <w:r>
                            <w:rPr>
                              <w:b/>
                              <w:sz w:val="20"/>
                            </w:rPr>
                            <w:t>Segreteria</w:t>
                          </w:r>
                          <w:r>
                            <w:rPr>
                              <w:b/>
                              <w:spacing w:val="-6"/>
                              <w:sz w:val="20"/>
                            </w:rPr>
                            <w:t> </w:t>
                          </w:r>
                          <w:r>
                            <w:rPr>
                              <w:b/>
                              <w:sz w:val="20"/>
                            </w:rPr>
                            <w:t>e</w:t>
                          </w:r>
                          <w:r>
                            <w:rPr>
                              <w:b/>
                              <w:spacing w:val="-3"/>
                              <w:sz w:val="20"/>
                            </w:rPr>
                            <w:t> </w:t>
                          </w:r>
                          <w:r>
                            <w:rPr>
                              <w:b/>
                              <w:sz w:val="20"/>
                            </w:rPr>
                            <w:t>Archivio,</w:t>
                          </w:r>
                          <w:r>
                            <w:rPr>
                              <w:b/>
                              <w:spacing w:val="-4"/>
                              <w:sz w:val="20"/>
                            </w:rPr>
                            <w:t> </w:t>
                          </w:r>
                          <w:r>
                            <w:rPr>
                              <w:b/>
                              <w:sz w:val="20"/>
                            </w:rPr>
                            <w:t>presso</w:t>
                          </w:r>
                          <w:r>
                            <w:rPr>
                              <w:b/>
                              <w:spacing w:val="-1"/>
                              <w:sz w:val="20"/>
                            </w:rPr>
                            <w:t> </w:t>
                          </w:r>
                          <w:r>
                            <w:rPr>
                              <w:b/>
                              <w:sz w:val="20"/>
                            </w:rPr>
                            <w:t>Istituto</w:t>
                          </w:r>
                          <w:r>
                            <w:rPr>
                              <w:b/>
                              <w:spacing w:val="-2"/>
                              <w:sz w:val="20"/>
                            </w:rPr>
                            <w:t> </w:t>
                          </w:r>
                          <w:r>
                            <w:rPr>
                              <w:b/>
                              <w:sz w:val="20"/>
                            </w:rPr>
                            <w:t>S.</w:t>
                          </w:r>
                          <w:r>
                            <w:rPr>
                              <w:b/>
                              <w:spacing w:val="-3"/>
                              <w:sz w:val="20"/>
                            </w:rPr>
                            <w:t> </w:t>
                          </w:r>
                          <w:r>
                            <w:rPr>
                              <w:b/>
                              <w:sz w:val="20"/>
                            </w:rPr>
                            <w:t>Giovanni</w:t>
                          </w:r>
                          <w:r>
                            <w:rPr>
                              <w:b/>
                              <w:spacing w:val="-5"/>
                              <w:sz w:val="20"/>
                            </w:rPr>
                            <w:t> </w:t>
                          </w:r>
                          <w:r>
                            <w:rPr>
                              <w:b/>
                              <w:sz w:val="20"/>
                            </w:rPr>
                            <w:t>Bosco</w:t>
                          </w:r>
                          <w:r>
                            <w:rPr>
                              <w:b/>
                              <w:spacing w:val="2"/>
                              <w:sz w:val="20"/>
                            </w:rPr>
                            <w:t> </w:t>
                          </w:r>
                          <w:r>
                            <w:rPr>
                              <w:b/>
                              <w:sz w:val="20"/>
                            </w:rPr>
                            <w:t>-</w:t>
                          </w:r>
                          <w:r>
                            <w:rPr>
                              <w:b/>
                              <w:spacing w:val="-3"/>
                              <w:sz w:val="20"/>
                            </w:rPr>
                            <w:t> </w:t>
                          </w:r>
                          <w:r>
                            <w:rPr>
                              <w:b/>
                              <w:sz w:val="20"/>
                            </w:rPr>
                            <w:t>Viale</w:t>
                          </w:r>
                          <w:r>
                            <w:rPr>
                              <w:b/>
                              <w:spacing w:val="-4"/>
                              <w:sz w:val="20"/>
                            </w:rPr>
                            <w:t> </w:t>
                          </w:r>
                          <w:r>
                            <w:rPr>
                              <w:b/>
                              <w:sz w:val="20"/>
                            </w:rPr>
                            <w:t>Palmiro</w:t>
                          </w:r>
                          <w:r>
                            <w:rPr>
                              <w:b/>
                              <w:spacing w:val="-3"/>
                              <w:sz w:val="20"/>
                            </w:rPr>
                            <w:t> </w:t>
                          </w:r>
                          <w:r>
                            <w:rPr>
                              <w:b/>
                              <w:sz w:val="20"/>
                            </w:rPr>
                            <w:t>Togliatti,</w:t>
                          </w:r>
                          <w:r>
                            <w:rPr>
                              <w:b/>
                              <w:spacing w:val="-3"/>
                              <w:sz w:val="20"/>
                            </w:rPr>
                            <w:t> </w:t>
                          </w:r>
                          <w:r>
                            <w:rPr>
                              <w:b/>
                              <w:sz w:val="20"/>
                            </w:rPr>
                            <w:t>167,</w:t>
                          </w:r>
                          <w:r>
                            <w:rPr>
                              <w:b/>
                              <w:spacing w:val="-4"/>
                              <w:sz w:val="20"/>
                            </w:rPr>
                            <w:t> </w:t>
                          </w:r>
                          <w:r>
                            <w:rPr>
                              <w:b/>
                              <w:sz w:val="20"/>
                            </w:rPr>
                            <w:t>00175</w:t>
                          </w:r>
                          <w:r>
                            <w:rPr>
                              <w:b/>
                              <w:spacing w:val="-1"/>
                              <w:sz w:val="20"/>
                            </w:rPr>
                            <w:t> </w:t>
                          </w:r>
                          <w:r>
                            <w:rPr>
                              <w:b/>
                              <w:sz w:val="20"/>
                            </w:rPr>
                            <w:t>Roma</w:t>
                          </w:r>
                          <w:r>
                            <w:rPr>
                              <w:b/>
                              <w:spacing w:val="-5"/>
                              <w:sz w:val="20"/>
                            </w:rPr>
                            <w:t> </w:t>
                          </w:r>
                          <w:r>
                            <w:rPr>
                              <w:b/>
                              <w:spacing w:val="-4"/>
                              <w:sz w:val="20"/>
                            </w:rPr>
                            <w:t>(RM)</w:t>
                          </w:r>
                        </w:p>
                      </w:txbxContent>
                    </wps:txbx>
                    <wps:bodyPr wrap="square" lIns="0" tIns="0" rIns="0" bIns="0" rtlCol="0">
                      <a:noAutofit/>
                    </wps:bodyPr>
                  </wps:wsp>
                </a:graphicData>
              </a:graphic>
            </wp:anchor>
          </w:drawing>
        </mc:Choice>
        <mc:Fallback>
          <w:pict>
            <v:shape style="position:absolute;margin-left:86.324997pt;margin-top:805pt;width:427.3pt;height:23.2pt;mso-position-horizontal-relative:page;mso-position-vertical-relative:page;z-index:-15780352" type="#_x0000_t202" id="docshape8" filled="false" stroked="false">
              <v:textbox inset="0,0,0,0">
                <w:txbxContent>
                  <w:p>
                    <w:pPr>
                      <w:spacing w:line="214" w:lineRule="exact" w:before="0"/>
                      <w:ind w:left="4" w:right="0" w:firstLine="0"/>
                      <w:jc w:val="center"/>
                      <w:rPr>
                        <w:b/>
                        <w:sz w:val="20"/>
                      </w:rPr>
                    </w:pPr>
                    <w:r>
                      <w:rPr>
                        <w:b/>
                        <w:sz w:val="20"/>
                      </w:rPr>
                      <w:t>Via</w:t>
                    </w:r>
                    <w:r>
                      <w:rPr>
                        <w:b/>
                        <w:spacing w:val="-6"/>
                        <w:sz w:val="20"/>
                      </w:rPr>
                      <w:t> </w:t>
                    </w:r>
                    <w:r>
                      <w:rPr>
                        <w:b/>
                        <w:sz w:val="20"/>
                      </w:rPr>
                      <w:t>Marghera,</w:t>
                    </w:r>
                    <w:r>
                      <w:rPr>
                        <w:b/>
                        <w:spacing w:val="-2"/>
                        <w:sz w:val="20"/>
                      </w:rPr>
                      <w:t> </w:t>
                    </w:r>
                    <w:r>
                      <w:rPr>
                        <w:b/>
                        <w:sz w:val="20"/>
                      </w:rPr>
                      <w:t>59</w:t>
                    </w:r>
                    <w:r>
                      <w:rPr>
                        <w:b/>
                        <w:spacing w:val="-2"/>
                        <w:sz w:val="20"/>
                      </w:rPr>
                      <w:t> </w:t>
                    </w:r>
                    <w:r>
                      <w:rPr>
                        <w:b/>
                        <w:sz w:val="20"/>
                      </w:rPr>
                      <w:t>-</w:t>
                    </w:r>
                    <w:r>
                      <w:rPr>
                        <w:b/>
                        <w:spacing w:val="-2"/>
                        <w:sz w:val="20"/>
                      </w:rPr>
                      <w:t> </w:t>
                    </w:r>
                    <w:r>
                      <w:rPr>
                        <w:b/>
                        <w:sz w:val="20"/>
                      </w:rPr>
                      <w:t>00185</w:t>
                    </w:r>
                    <w:r>
                      <w:rPr>
                        <w:b/>
                        <w:spacing w:val="-2"/>
                        <w:sz w:val="20"/>
                      </w:rPr>
                      <w:t> </w:t>
                    </w:r>
                    <w:r>
                      <w:rPr>
                        <w:b/>
                        <w:sz w:val="20"/>
                      </w:rPr>
                      <w:t>ROMA</w:t>
                    </w:r>
                    <w:r>
                      <w:rPr>
                        <w:b/>
                        <w:spacing w:val="-3"/>
                        <w:sz w:val="20"/>
                      </w:rPr>
                      <w:t> </w:t>
                    </w:r>
                    <w:r>
                      <w:rPr>
                        <w:b/>
                        <w:sz w:val="20"/>
                      </w:rPr>
                      <w:t>(ITALIA)</w:t>
                    </w:r>
                    <w:r>
                      <w:rPr>
                        <w:b/>
                        <w:spacing w:val="-1"/>
                        <w:sz w:val="20"/>
                      </w:rPr>
                      <w:t> </w:t>
                    </w:r>
                    <w:r>
                      <w:rPr>
                        <w:b/>
                        <w:sz w:val="20"/>
                      </w:rPr>
                      <w:t>–</w:t>
                    </w:r>
                    <w:r>
                      <w:rPr>
                        <w:b/>
                        <w:spacing w:val="-3"/>
                        <w:sz w:val="20"/>
                      </w:rPr>
                      <w:t> </w:t>
                    </w:r>
                    <w:hyperlink r:id="rId1">
                      <w:r>
                        <w:rPr>
                          <w:b/>
                          <w:color w:val="0000FF"/>
                          <w:sz w:val="20"/>
                          <w:u w:val="single" w:color="0000FF"/>
                        </w:rPr>
                        <w:t>https://www.asscc-</w:t>
                      </w:r>
                      <w:r>
                        <w:rPr>
                          <w:b/>
                          <w:color w:val="0000FF"/>
                          <w:spacing w:val="-2"/>
                          <w:sz w:val="20"/>
                          <w:u w:val="single" w:color="0000FF"/>
                        </w:rPr>
                        <w:t>mondiale.org</w:t>
                      </w:r>
                    </w:hyperlink>
                  </w:p>
                  <w:p>
                    <w:pPr>
                      <w:spacing w:line="234" w:lineRule="exact" w:before="0"/>
                      <w:ind w:left="4" w:right="4" w:firstLine="0"/>
                      <w:jc w:val="center"/>
                      <w:rPr>
                        <w:b/>
                        <w:sz w:val="20"/>
                      </w:rPr>
                    </w:pPr>
                    <w:r>
                      <w:rPr>
                        <w:b/>
                        <w:sz w:val="20"/>
                      </w:rPr>
                      <w:t>Segreteria</w:t>
                    </w:r>
                    <w:r>
                      <w:rPr>
                        <w:b/>
                        <w:spacing w:val="-6"/>
                        <w:sz w:val="20"/>
                      </w:rPr>
                      <w:t> </w:t>
                    </w:r>
                    <w:r>
                      <w:rPr>
                        <w:b/>
                        <w:sz w:val="20"/>
                      </w:rPr>
                      <w:t>e</w:t>
                    </w:r>
                    <w:r>
                      <w:rPr>
                        <w:b/>
                        <w:spacing w:val="-3"/>
                        <w:sz w:val="20"/>
                      </w:rPr>
                      <w:t> </w:t>
                    </w:r>
                    <w:r>
                      <w:rPr>
                        <w:b/>
                        <w:sz w:val="20"/>
                      </w:rPr>
                      <w:t>Archivio,</w:t>
                    </w:r>
                    <w:r>
                      <w:rPr>
                        <w:b/>
                        <w:spacing w:val="-4"/>
                        <w:sz w:val="20"/>
                      </w:rPr>
                      <w:t> </w:t>
                    </w:r>
                    <w:r>
                      <w:rPr>
                        <w:b/>
                        <w:sz w:val="20"/>
                      </w:rPr>
                      <w:t>presso</w:t>
                    </w:r>
                    <w:r>
                      <w:rPr>
                        <w:b/>
                        <w:spacing w:val="-1"/>
                        <w:sz w:val="20"/>
                      </w:rPr>
                      <w:t> </w:t>
                    </w:r>
                    <w:r>
                      <w:rPr>
                        <w:b/>
                        <w:sz w:val="20"/>
                      </w:rPr>
                      <w:t>Istituto</w:t>
                    </w:r>
                    <w:r>
                      <w:rPr>
                        <w:b/>
                        <w:spacing w:val="-2"/>
                        <w:sz w:val="20"/>
                      </w:rPr>
                      <w:t> </w:t>
                    </w:r>
                    <w:r>
                      <w:rPr>
                        <w:b/>
                        <w:sz w:val="20"/>
                      </w:rPr>
                      <w:t>S.</w:t>
                    </w:r>
                    <w:r>
                      <w:rPr>
                        <w:b/>
                        <w:spacing w:val="-3"/>
                        <w:sz w:val="20"/>
                      </w:rPr>
                      <w:t> </w:t>
                    </w:r>
                    <w:r>
                      <w:rPr>
                        <w:b/>
                        <w:sz w:val="20"/>
                      </w:rPr>
                      <w:t>Giovanni</w:t>
                    </w:r>
                    <w:r>
                      <w:rPr>
                        <w:b/>
                        <w:spacing w:val="-5"/>
                        <w:sz w:val="20"/>
                      </w:rPr>
                      <w:t> </w:t>
                    </w:r>
                    <w:r>
                      <w:rPr>
                        <w:b/>
                        <w:sz w:val="20"/>
                      </w:rPr>
                      <w:t>Bosco</w:t>
                    </w:r>
                    <w:r>
                      <w:rPr>
                        <w:b/>
                        <w:spacing w:val="2"/>
                        <w:sz w:val="20"/>
                      </w:rPr>
                      <w:t> </w:t>
                    </w:r>
                    <w:r>
                      <w:rPr>
                        <w:b/>
                        <w:sz w:val="20"/>
                      </w:rPr>
                      <w:t>-</w:t>
                    </w:r>
                    <w:r>
                      <w:rPr>
                        <w:b/>
                        <w:spacing w:val="-3"/>
                        <w:sz w:val="20"/>
                      </w:rPr>
                      <w:t> </w:t>
                    </w:r>
                    <w:r>
                      <w:rPr>
                        <w:b/>
                        <w:sz w:val="20"/>
                      </w:rPr>
                      <w:t>Viale</w:t>
                    </w:r>
                    <w:r>
                      <w:rPr>
                        <w:b/>
                        <w:spacing w:val="-4"/>
                        <w:sz w:val="20"/>
                      </w:rPr>
                      <w:t> </w:t>
                    </w:r>
                    <w:r>
                      <w:rPr>
                        <w:b/>
                        <w:sz w:val="20"/>
                      </w:rPr>
                      <w:t>Palmiro</w:t>
                    </w:r>
                    <w:r>
                      <w:rPr>
                        <w:b/>
                        <w:spacing w:val="-3"/>
                        <w:sz w:val="20"/>
                      </w:rPr>
                      <w:t> </w:t>
                    </w:r>
                    <w:r>
                      <w:rPr>
                        <w:b/>
                        <w:sz w:val="20"/>
                      </w:rPr>
                      <w:t>Togliatti,</w:t>
                    </w:r>
                    <w:r>
                      <w:rPr>
                        <w:b/>
                        <w:spacing w:val="-3"/>
                        <w:sz w:val="20"/>
                      </w:rPr>
                      <w:t> </w:t>
                    </w:r>
                    <w:r>
                      <w:rPr>
                        <w:b/>
                        <w:sz w:val="20"/>
                      </w:rPr>
                      <w:t>167,</w:t>
                    </w:r>
                    <w:r>
                      <w:rPr>
                        <w:b/>
                        <w:spacing w:val="-4"/>
                        <w:sz w:val="20"/>
                      </w:rPr>
                      <w:t> </w:t>
                    </w:r>
                    <w:r>
                      <w:rPr>
                        <w:b/>
                        <w:sz w:val="20"/>
                      </w:rPr>
                      <w:t>00175</w:t>
                    </w:r>
                    <w:r>
                      <w:rPr>
                        <w:b/>
                        <w:spacing w:val="-1"/>
                        <w:sz w:val="20"/>
                      </w:rPr>
                      <w:t> </w:t>
                    </w:r>
                    <w:r>
                      <w:rPr>
                        <w:b/>
                        <w:sz w:val="20"/>
                      </w:rPr>
                      <w:t>Roma</w:t>
                    </w:r>
                    <w:r>
                      <w:rPr>
                        <w:b/>
                        <w:spacing w:val="-5"/>
                        <w:sz w:val="20"/>
                      </w:rPr>
                      <w:t> </w:t>
                    </w:r>
                    <w:r>
                      <w:rPr>
                        <w:b/>
                        <w:spacing w:val="-4"/>
                        <w:sz w:val="20"/>
                      </w:rPr>
                      <w:t>(RM)</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533056">
              <wp:simplePos x="0" y="0"/>
              <wp:positionH relativeFrom="page">
                <wp:posOffset>4258945</wp:posOffset>
              </wp:positionH>
              <wp:positionV relativeFrom="page">
                <wp:posOffset>563244</wp:posOffset>
              </wp:positionV>
              <wp:extent cx="11620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6205" cy="139700"/>
                      </a:xfrm>
                      <a:prstGeom prst="rect">
                        <a:avLst/>
                      </a:prstGeom>
                    </wps:spPr>
                    <wps:txbx>
                      <w:txbxContent>
                        <w:p>
                          <w:pPr>
                            <w:spacing w:line="220" w:lineRule="exact" w:before="0"/>
                            <w:ind w:left="0" w:right="0" w:firstLine="0"/>
                            <w:jc w:val="left"/>
                            <w:rPr>
                              <w:i/>
                              <w:sz w:val="22"/>
                            </w:rPr>
                          </w:pPr>
                          <w:r>
                            <w:rPr>
                              <w:i/>
                              <w:spacing w:val="-15"/>
                              <w:sz w:val="22"/>
                            </w:rPr>
                            <w:t>LE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5.350006pt;margin-top:44.349998pt;width:9.15pt;height:11pt;mso-position-horizontal-relative:page;mso-position-vertical-relative:page;z-index:-15783424" type="#_x0000_t202" id="docshape1" filled="false" stroked="false">
              <v:textbox inset="0,0,0,0">
                <w:txbxContent>
                  <w:p>
                    <w:pPr>
                      <w:spacing w:line="220" w:lineRule="exact" w:before="0"/>
                      <w:ind w:left="0" w:right="0" w:firstLine="0"/>
                      <w:jc w:val="left"/>
                      <w:rPr>
                        <w:i/>
                        <w:sz w:val="22"/>
                      </w:rPr>
                    </w:pPr>
                    <w:r>
                      <w:rPr>
                        <w:i/>
                        <w:spacing w:val="-15"/>
                        <w:sz w:val="22"/>
                      </w:rPr>
                      <w:t>LE</w:t>
                    </w:r>
                  </w:p>
                </w:txbxContent>
              </v:textbox>
              <w10:wrap type="none"/>
            </v:shape>
          </w:pict>
        </mc:Fallback>
      </mc:AlternateContent>
    </w:r>
    <w:r>
      <w:rPr>
        <w:sz w:val="20"/>
      </w:rPr>
      <w:drawing>
        <wp:anchor distT="0" distB="0" distL="0" distR="0" allowOverlap="1" layoutInCell="1" locked="0" behindDoc="1" simplePos="0" relativeHeight="487533568">
          <wp:simplePos x="0" y="0"/>
          <wp:positionH relativeFrom="page">
            <wp:posOffset>5920104</wp:posOffset>
          </wp:positionH>
          <wp:positionV relativeFrom="page">
            <wp:posOffset>100964</wp:posOffset>
          </wp:positionV>
          <wp:extent cx="921893" cy="77152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921893" cy="771525"/>
                  </a:xfrm>
                  <a:prstGeom prst="rect">
                    <a:avLst/>
                  </a:prstGeom>
                </pic:spPr>
              </pic:pic>
            </a:graphicData>
          </a:graphic>
        </wp:anchor>
      </w:drawing>
    </w:r>
    <w:r>
      <w:rPr>
        <w:sz w:val="20"/>
      </w:rPr>
      <w:drawing>
        <wp:anchor distT="0" distB="0" distL="0" distR="0" allowOverlap="1" layoutInCell="1" locked="0" behindDoc="1" simplePos="0" relativeHeight="487534080">
          <wp:simplePos x="0" y="0"/>
          <wp:positionH relativeFrom="page">
            <wp:posOffset>863600</wp:posOffset>
          </wp:positionH>
          <wp:positionV relativeFrom="page">
            <wp:posOffset>180339</wp:posOffset>
          </wp:positionV>
          <wp:extent cx="677608" cy="75374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2" cstate="print"/>
                  <a:stretch>
                    <a:fillRect/>
                  </a:stretch>
                </pic:blipFill>
                <pic:spPr>
                  <a:xfrm>
                    <a:off x="0" y="0"/>
                    <a:ext cx="677608" cy="75374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34592">
              <wp:simplePos x="0" y="0"/>
              <wp:positionH relativeFrom="page">
                <wp:posOffset>1974850</wp:posOffset>
              </wp:positionH>
              <wp:positionV relativeFrom="page">
                <wp:posOffset>328295</wp:posOffset>
              </wp:positionV>
              <wp:extent cx="3234055" cy="5156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234055" cy="515620"/>
                        <a:chExt cx="3234055" cy="515620"/>
                      </a:xfrm>
                    </wpg:grpSpPr>
                    <pic:pic>
                      <pic:nvPicPr>
                        <pic:cNvPr id="5" name="Image 5"/>
                        <pic:cNvPicPr/>
                      </pic:nvPicPr>
                      <pic:blipFill>
                        <a:blip r:embed="rId3" cstate="print"/>
                        <a:stretch>
                          <a:fillRect/>
                        </a:stretch>
                      </pic:blipFill>
                      <pic:spPr>
                        <a:xfrm>
                          <a:off x="0" y="0"/>
                          <a:ext cx="3233928" cy="146303"/>
                        </a:xfrm>
                        <a:prstGeom prst="rect">
                          <a:avLst/>
                        </a:prstGeom>
                      </pic:spPr>
                    </pic:pic>
                    <pic:pic>
                      <pic:nvPicPr>
                        <pic:cNvPr id="6" name="Image 6"/>
                        <pic:cNvPicPr/>
                      </pic:nvPicPr>
                      <pic:blipFill>
                        <a:blip r:embed="rId4" cstate="print"/>
                        <a:stretch>
                          <a:fillRect/>
                        </a:stretch>
                      </pic:blipFill>
                      <pic:spPr>
                        <a:xfrm>
                          <a:off x="798700" y="219790"/>
                          <a:ext cx="1648719" cy="146972"/>
                        </a:xfrm>
                        <a:prstGeom prst="rect">
                          <a:avLst/>
                        </a:prstGeom>
                      </pic:spPr>
                    </pic:pic>
                    <pic:pic>
                      <pic:nvPicPr>
                        <pic:cNvPr id="7" name="Image 7"/>
                        <pic:cNvPicPr/>
                      </pic:nvPicPr>
                      <pic:blipFill>
                        <a:blip r:embed="rId5" cstate="print"/>
                        <a:stretch>
                          <a:fillRect/>
                        </a:stretch>
                      </pic:blipFill>
                      <pic:spPr>
                        <a:xfrm>
                          <a:off x="2289048" y="97535"/>
                          <a:ext cx="344424" cy="417575"/>
                        </a:xfrm>
                        <a:prstGeom prst="rect">
                          <a:avLst/>
                        </a:prstGeom>
                      </pic:spPr>
                    </pic:pic>
                  </wpg:wgp>
                </a:graphicData>
              </a:graphic>
            </wp:anchor>
          </w:drawing>
        </mc:Choice>
        <mc:Fallback>
          <w:pict>
            <v:group style="position:absolute;margin-left:155.5pt;margin-top:25.85pt;width:254.65pt;height:40.6pt;mso-position-horizontal-relative:page;mso-position-vertical-relative:page;z-index:-15781888" id="docshapegroup2" coordorigin="3110,517" coordsize="5093,812">
              <v:shape style="position:absolute;left:3110;top:517;width:5093;height:231" type="#_x0000_t75" id="docshape3" stroked="false">
                <v:imagedata r:id="rId3" o:title=""/>
              </v:shape>
              <v:shape style="position:absolute;left:4367;top:863;width:2597;height:232" type="#_x0000_t75" id="docshape4" stroked="false">
                <v:imagedata r:id="rId4" o:title=""/>
              </v:shape>
              <v:shape style="position:absolute;left:6714;top:670;width:543;height:658" type="#_x0000_t75" id="docshape5" stroked="false">
                <v:imagedata r:id="rId5" o:title=""/>
              </v:shape>
              <w10:wrap type="none"/>
            </v:group>
          </w:pict>
        </mc:Fallback>
      </mc:AlternateContent>
    </w:r>
    <w:r>
      <w:rPr>
        <w:sz w:val="20"/>
      </w:rPr>
      <mc:AlternateContent>
        <mc:Choice Requires="wps">
          <w:drawing>
            <wp:anchor distT="0" distB="0" distL="0" distR="0" allowOverlap="1" layoutInCell="1" locked="0" behindDoc="1" simplePos="0" relativeHeight="487535104">
              <wp:simplePos x="0" y="0"/>
              <wp:positionH relativeFrom="page">
                <wp:posOffset>1963801</wp:posOffset>
              </wp:positionH>
              <wp:positionV relativeFrom="page">
                <wp:posOffset>311150</wp:posOffset>
              </wp:positionV>
              <wp:extent cx="3224530" cy="3968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24530" cy="396875"/>
                      </a:xfrm>
                      <a:prstGeom prst="rect">
                        <a:avLst/>
                      </a:prstGeom>
                    </wps:spPr>
                    <wps:txbx>
                      <w:txbxContent>
                        <w:p>
                          <w:pPr>
                            <w:spacing w:line="305" w:lineRule="exact" w:before="0"/>
                            <w:ind w:left="20" w:right="0" w:firstLine="0"/>
                            <w:jc w:val="left"/>
                            <w:rPr>
                              <w:sz w:val="28"/>
                            </w:rPr>
                          </w:pPr>
                          <w:r>
                            <w:rPr>
                              <w:sz w:val="28"/>
                            </w:rPr>
                            <w:t>ASSOCIAZIONE</w:t>
                          </w:r>
                          <w:r>
                            <w:rPr>
                              <w:spacing w:val="-14"/>
                              <w:sz w:val="28"/>
                            </w:rPr>
                            <w:t> </w:t>
                          </w:r>
                          <w:r>
                            <w:rPr>
                              <w:sz w:val="28"/>
                            </w:rPr>
                            <w:t>DEI</w:t>
                          </w:r>
                          <w:r>
                            <w:rPr>
                              <w:spacing w:val="-12"/>
                              <w:sz w:val="28"/>
                            </w:rPr>
                            <w:t> </w:t>
                          </w:r>
                          <w:r>
                            <w:rPr>
                              <w:sz w:val="28"/>
                            </w:rPr>
                            <w:t>SALESIANI</w:t>
                          </w:r>
                          <w:r>
                            <w:rPr>
                              <w:spacing w:val="-12"/>
                              <w:sz w:val="28"/>
                            </w:rPr>
                            <w:t> </w:t>
                          </w:r>
                          <w:r>
                            <w:rPr>
                              <w:spacing w:val="-2"/>
                              <w:sz w:val="28"/>
                            </w:rPr>
                            <w:t>COOPERATORI</w:t>
                          </w:r>
                        </w:p>
                        <w:p>
                          <w:pPr>
                            <w:spacing w:before="35"/>
                            <w:ind w:left="1307" w:right="0" w:firstLine="0"/>
                            <w:jc w:val="left"/>
                            <w:rPr>
                              <w:i/>
                              <w:sz w:val="22"/>
                            </w:rPr>
                          </w:pPr>
                          <w:r>
                            <w:rPr>
                              <w:i/>
                              <w:spacing w:val="-2"/>
                              <w:sz w:val="22"/>
                            </w:rPr>
                            <w:t>COORDINATORE</w:t>
                          </w:r>
                          <w:r>
                            <w:rPr>
                              <w:i/>
                              <w:spacing w:val="11"/>
                              <w:sz w:val="22"/>
                            </w:rPr>
                            <w:t> </w:t>
                          </w:r>
                          <w:r>
                            <w:rPr>
                              <w:i/>
                              <w:spacing w:val="-2"/>
                              <w:sz w:val="22"/>
                            </w:rPr>
                            <w:t>MONDIA</w:t>
                          </w:r>
                        </w:p>
                      </w:txbxContent>
                    </wps:txbx>
                    <wps:bodyPr wrap="square" lIns="0" tIns="0" rIns="0" bIns="0" rtlCol="0">
                      <a:noAutofit/>
                    </wps:bodyPr>
                  </wps:wsp>
                </a:graphicData>
              </a:graphic>
            </wp:anchor>
          </w:drawing>
        </mc:Choice>
        <mc:Fallback>
          <w:pict>
            <v:shape style="position:absolute;margin-left:154.630005pt;margin-top:24.5pt;width:253.9pt;height:31.25pt;mso-position-horizontal-relative:page;mso-position-vertical-relative:page;z-index:-15781376" type="#_x0000_t202" id="docshape6" filled="false" stroked="false">
              <v:textbox inset="0,0,0,0">
                <w:txbxContent>
                  <w:p>
                    <w:pPr>
                      <w:spacing w:line="305" w:lineRule="exact" w:before="0"/>
                      <w:ind w:left="20" w:right="0" w:firstLine="0"/>
                      <w:jc w:val="left"/>
                      <w:rPr>
                        <w:sz w:val="28"/>
                      </w:rPr>
                    </w:pPr>
                    <w:r>
                      <w:rPr>
                        <w:sz w:val="28"/>
                      </w:rPr>
                      <w:t>ASSOCIAZIONE</w:t>
                    </w:r>
                    <w:r>
                      <w:rPr>
                        <w:spacing w:val="-14"/>
                        <w:sz w:val="28"/>
                      </w:rPr>
                      <w:t> </w:t>
                    </w:r>
                    <w:r>
                      <w:rPr>
                        <w:sz w:val="28"/>
                      </w:rPr>
                      <w:t>DEI</w:t>
                    </w:r>
                    <w:r>
                      <w:rPr>
                        <w:spacing w:val="-12"/>
                        <w:sz w:val="28"/>
                      </w:rPr>
                      <w:t> </w:t>
                    </w:r>
                    <w:r>
                      <w:rPr>
                        <w:sz w:val="28"/>
                      </w:rPr>
                      <w:t>SALESIANI</w:t>
                    </w:r>
                    <w:r>
                      <w:rPr>
                        <w:spacing w:val="-12"/>
                        <w:sz w:val="28"/>
                      </w:rPr>
                      <w:t> </w:t>
                    </w:r>
                    <w:r>
                      <w:rPr>
                        <w:spacing w:val="-2"/>
                        <w:sz w:val="28"/>
                      </w:rPr>
                      <w:t>COOPERATORI</w:t>
                    </w:r>
                  </w:p>
                  <w:p>
                    <w:pPr>
                      <w:spacing w:before="35"/>
                      <w:ind w:left="1307" w:right="0" w:firstLine="0"/>
                      <w:jc w:val="left"/>
                      <w:rPr>
                        <w:i/>
                        <w:sz w:val="22"/>
                      </w:rPr>
                    </w:pPr>
                    <w:r>
                      <w:rPr>
                        <w:i/>
                        <w:spacing w:val="-2"/>
                        <w:sz w:val="22"/>
                      </w:rPr>
                      <w:t>COORDINATORE</w:t>
                    </w:r>
                    <w:r>
                      <w:rPr>
                        <w:i/>
                        <w:spacing w:val="11"/>
                        <w:sz w:val="22"/>
                      </w:rPr>
                      <w:t> </w:t>
                    </w:r>
                    <w:r>
                      <w:rPr>
                        <w:i/>
                        <w:spacing w:val="-2"/>
                        <w:sz w:val="22"/>
                      </w:rPr>
                      <w:t>MONDIA</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en-US" w:bidi="ar-SA"/>
    </w:rPr>
  </w:style>
  <w:style w:styleId="BodyText" w:type="paragraph">
    <w:name w:val="Body Text"/>
    <w:basedOn w:val="Normal"/>
    <w:uiPriority w:val="1"/>
    <w:qFormat/>
    <w:pPr>
      <w:spacing w:before="161"/>
      <w:ind w:left="27" w:firstLine="708"/>
      <w:jc w:val="both"/>
    </w:pPr>
    <w:rPr>
      <w:rFonts w:ascii="Calibri" w:hAnsi="Calibri" w:eastAsia="Calibri" w:cs="Calibri"/>
      <w:sz w:val="24"/>
      <w:szCs w:val="24"/>
      <w:lang w:val="it-IT" w:eastAsia="en-US" w:bidi="ar-SA"/>
    </w:rPr>
  </w:style>
  <w:style w:styleId="Heading1" w:type="paragraph">
    <w:name w:val="Heading 1"/>
    <w:basedOn w:val="Normal"/>
    <w:uiPriority w:val="1"/>
    <w:qFormat/>
    <w:pPr>
      <w:spacing w:before="160"/>
      <w:ind w:left="27"/>
      <w:outlineLvl w:val="1"/>
    </w:pPr>
    <w:rPr>
      <w:rFonts w:ascii="Calibri" w:hAnsi="Calibri" w:eastAsia="Calibri" w:cs="Calibri"/>
      <w:b/>
      <w:bCs/>
      <w:sz w:val="24"/>
      <w:szCs w:val="24"/>
      <w:lang w:val="it-IT" w:eastAsia="en-US" w:bidi="ar-SA"/>
    </w:rPr>
  </w:style>
  <w:style w:styleId="Title" w:type="paragraph">
    <w:name w:val="Title"/>
    <w:basedOn w:val="Normal"/>
    <w:uiPriority w:val="1"/>
    <w:qFormat/>
    <w:pPr>
      <w:spacing w:line="305" w:lineRule="exact"/>
      <w:ind w:left="20"/>
    </w:pPr>
    <w:rPr>
      <w:rFonts w:ascii="Calibri" w:hAnsi="Calibri" w:eastAsia="Calibri" w:cs="Calibri"/>
      <w:sz w:val="28"/>
      <w:szCs w:val="28"/>
      <w:lang w:val="it-IT" w:eastAsia="en-US" w:bidi="ar-SA"/>
    </w:rPr>
  </w:style>
  <w:style w:styleId="ListParagraph" w:type="paragraph">
    <w:name w:val="List Paragraph"/>
    <w:basedOn w:val="Normal"/>
    <w:uiPriority w:val="1"/>
    <w:qFormat/>
    <w:pPr/>
    <w:rPr>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s://www.asscc-mondia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jpeg"/><Relationship Id="rId4" Type="http://schemas.openxmlformats.org/officeDocument/2006/relationships/image" Target="media/image4.jpeg"/><Relationship Id="rId5"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Boccia</dc:creator>
  <dcterms:created xsi:type="dcterms:W3CDTF">2025-02-03T20:47:46Z</dcterms:created>
  <dcterms:modified xsi:type="dcterms:W3CDTF">2025-02-03T20:47:46Z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2021</vt:lpwstr>
  </property>
  <property fmtid="{D5CDD505-2E9C-101B-9397-08002B2CF9AE}" pid="4" name="LastSaved">
    <vt:filetime>2025-02-03T00:00:00Z</vt:filetime>
  </property>
  <property fmtid="{D5CDD505-2E9C-101B-9397-08002B2CF9AE}" pid="5" name="Producer">
    <vt:lpwstr>Microsoft® Word 2021</vt:lpwstr>
  </property>
</Properties>
</file>